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contextualSpacing/>
        <w:rPr>
          <w:b/>
          <w:b/>
          <w:bCs/>
          <w:sz w:val="26"/>
          <w:szCs w:val="26"/>
        </w:rPr>
      </w:pPr>
      <w:r>
        <w:rPr>
          <w:b/>
          <w:bCs/>
          <w:sz w:val="26"/>
          <w:szCs w:val="26"/>
        </w:rPr>
        <w:t>Reps, Camps, and Guilds Participating in this meeting.</w:t>
      </w:r>
    </w:p>
    <w:p>
      <w:pPr>
        <w:pStyle w:val="TextBody"/>
        <w:spacing w:before="0" w:after="0"/>
        <w:contextualSpacing/>
        <w:rPr>
          <w:sz w:val="22"/>
          <w:szCs w:val="22"/>
        </w:rPr>
      </w:pPr>
      <w:r>
        <w:rPr>
          <w:sz w:val="22"/>
          <w:szCs w:val="22"/>
        </w:rPr>
        <w:t xml:space="preserve">Free Cascadia: </w:t>
      </w:r>
      <w:r>
        <w:rPr>
          <w:sz w:val="22"/>
          <w:szCs w:val="22"/>
        </w:rPr>
        <w:t>B</w:t>
      </w:r>
      <w:r>
        <w:rPr>
          <w:sz w:val="22"/>
          <w:szCs w:val="22"/>
        </w:rPr>
        <w:t xml:space="preserve">riar sparkle </w:t>
      </w:r>
    </w:p>
    <w:p>
      <w:pPr>
        <w:pStyle w:val="TextBody"/>
        <w:spacing w:lineRule="auto" w:line="240" w:before="0" w:after="0"/>
        <w:contextualSpacing/>
        <w:rPr>
          <w:b w:val="false"/>
          <w:b w:val="false"/>
          <w:bCs w:val="false"/>
          <w:sz w:val="22"/>
          <w:szCs w:val="22"/>
        </w:rPr>
      </w:pPr>
      <w:r>
        <w:rPr>
          <w:b w:val="false"/>
          <w:bCs w:val="false"/>
          <w:sz w:val="22"/>
          <w:szCs w:val="22"/>
        </w:rPr>
        <w:t>British Columbia: Willow Kelly</w:t>
      </w:r>
    </w:p>
    <w:p>
      <w:pPr>
        <w:pStyle w:val="TextBody"/>
        <w:spacing w:lineRule="auto" w:line="240" w:before="0" w:after="0"/>
        <w:contextualSpacing/>
        <w:rPr>
          <w:b w:val="false"/>
          <w:b w:val="false"/>
          <w:bCs w:val="false"/>
          <w:sz w:val="22"/>
          <w:szCs w:val="22"/>
        </w:rPr>
      </w:pPr>
      <w:r>
        <w:rPr>
          <w:b w:val="false"/>
          <w:bCs w:val="false"/>
          <w:sz w:val="22"/>
          <w:szCs w:val="22"/>
        </w:rPr>
        <w:t xml:space="preserve">British Columbia: </w:t>
      </w:r>
      <w:r>
        <w:rPr>
          <w:b w:val="false"/>
          <w:bCs w:val="false"/>
          <w:sz w:val="22"/>
          <w:szCs w:val="22"/>
        </w:rPr>
        <w:t xml:space="preserve">Synnove: </w:t>
      </w:r>
    </w:p>
    <w:p>
      <w:pPr>
        <w:pStyle w:val="TextBody"/>
        <w:spacing w:lineRule="auto" w:line="240" w:before="0" w:after="0"/>
        <w:contextualSpacing/>
        <w:rPr>
          <w:b w:val="false"/>
          <w:b w:val="false"/>
          <w:bCs w:val="false"/>
          <w:sz w:val="22"/>
          <w:szCs w:val="22"/>
        </w:rPr>
      </w:pPr>
      <w:r>
        <w:rPr>
          <w:b w:val="false"/>
          <w:bCs w:val="false"/>
          <w:sz w:val="22"/>
          <w:szCs w:val="22"/>
        </w:rPr>
        <w:t>California: Madrone</w:t>
      </w:r>
    </w:p>
    <w:p>
      <w:pPr>
        <w:pStyle w:val="TextBody"/>
        <w:spacing w:lineRule="auto" w:line="240" w:before="0" w:after="0"/>
        <w:contextualSpacing/>
        <w:rPr>
          <w:sz w:val="22"/>
          <w:szCs w:val="22"/>
        </w:rPr>
      </w:pPr>
      <w:r>
        <w:rPr>
          <w:sz w:val="22"/>
          <w:szCs w:val="22"/>
        </w:rPr>
        <w:t>Cloudcatcher: Susanne Rae</w:t>
      </w:r>
    </w:p>
    <w:p>
      <w:pPr>
        <w:pStyle w:val="TextBody"/>
        <w:spacing w:lineRule="auto" w:line="240" w:before="0" w:after="0"/>
        <w:contextualSpacing/>
        <w:rPr>
          <w:sz w:val="22"/>
          <w:szCs w:val="22"/>
        </w:rPr>
      </w:pPr>
      <w:r>
        <w:rPr>
          <w:sz w:val="22"/>
          <w:szCs w:val="22"/>
        </w:rPr>
        <w:t>Cloudcatcher: Kate Ash</w:t>
      </w:r>
    </w:p>
    <w:p>
      <w:pPr>
        <w:sectPr>
          <w:type w:val="nextPage"/>
          <w:pgSz w:w="12240" w:h="15840"/>
          <w:pgMar w:left="1134" w:right="1134" w:header="0" w:top="1134" w:footer="0" w:bottom="1134" w:gutter="0"/>
          <w:pgNumType w:fmt="decimal"/>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Winterwitch: Katie Neff Dawson</w:t>
      </w:r>
    </w:p>
    <w:p>
      <w:pPr>
        <w:pStyle w:val="TextBody"/>
        <w:spacing w:lineRule="auto" w:line="240" w:before="0" w:after="0"/>
        <w:contextualSpacing/>
        <w:rPr>
          <w:sz w:val="22"/>
          <w:szCs w:val="22"/>
        </w:rPr>
      </w:pPr>
      <w:r>
        <w:rPr>
          <w:sz w:val="22"/>
          <w:szCs w:val="22"/>
        </w:rPr>
        <w:t>Winterwitch: Matt Denino</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 xml:space="preserve">Earthsong: </w:t>
      </w:r>
      <w:r>
        <w:rPr>
          <w:sz w:val="22"/>
          <w:szCs w:val="22"/>
        </w:rPr>
        <w:t>Pauline Galvin</w:t>
      </w:r>
    </w:p>
    <w:p>
      <w:pPr>
        <w:pStyle w:val="TextBody"/>
        <w:spacing w:lineRule="auto" w:line="240" w:before="0" w:after="0"/>
        <w:contextualSpacing/>
        <w:rPr>
          <w:sz w:val="22"/>
          <w:szCs w:val="22"/>
        </w:rPr>
      </w:pPr>
      <w:r>
        <w:rPr>
          <w:sz w:val="22"/>
          <w:szCs w:val="22"/>
        </w:rPr>
        <w:t>Aurora Borealis: Jane Pawson</w:t>
      </w:r>
    </w:p>
    <w:p>
      <w:pPr>
        <w:pStyle w:val="TextBody"/>
        <w:spacing w:lineRule="auto" w:line="240" w:before="0" w:after="0"/>
        <w:contextualSpacing/>
        <w:rPr>
          <w:sz w:val="22"/>
          <w:szCs w:val="22"/>
        </w:rPr>
      </w:pPr>
      <w:r>
        <w:rPr>
          <w:sz w:val="22"/>
          <w:szCs w:val="22"/>
        </w:rPr>
        <w:t xml:space="preserve">Aurora Borealis: </w:t>
      </w:r>
      <w:r>
        <w:rPr>
          <w:sz w:val="22"/>
          <w:szCs w:val="22"/>
        </w:rPr>
        <w:t>jenika juxtaposed</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Tejas: Wren</w:t>
      </w:r>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Spiralheart: Babka Stu</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lineRule="auto" w:line="240" w:before="0" w:after="0"/>
        <w:contextualSpacing/>
        <w:rPr>
          <w:b w:val="false"/>
          <w:b w:val="false"/>
          <w:bCs w:val="false"/>
          <w:sz w:val="22"/>
          <w:szCs w:val="22"/>
        </w:rPr>
      </w:pPr>
      <w:r>
        <w:rPr>
          <w:b w:val="false"/>
          <w:bCs w:val="false"/>
          <w:sz w:val="22"/>
          <w:szCs w:val="22"/>
        </w:rPr>
        <w:t xml:space="preserve">Spiralheart: </w:t>
      </w:r>
      <w:r>
        <w:rPr>
          <w:b w:val="false"/>
          <w:bCs w:val="false"/>
          <w:sz w:val="22"/>
          <w:szCs w:val="22"/>
        </w:rPr>
        <w:t>Yarro</w:t>
      </w:r>
      <w:r>
        <w:rPr>
          <w:b w:val="false"/>
          <w:bCs w:val="false"/>
          <w:sz w:val="22"/>
          <w:szCs w:val="22"/>
        </w:rPr>
        <w:t>w</w:t>
      </w:r>
    </w:p>
    <w:p>
      <w:pPr>
        <w:pStyle w:val="TextBody"/>
        <w:spacing w:before="0" w:after="0"/>
        <w:contextualSpacing/>
        <w:rPr>
          <w:sz w:val="22"/>
          <w:szCs w:val="22"/>
        </w:rPr>
      </w:pPr>
      <w:r>
        <w:rPr>
          <w:sz w:val="22"/>
          <w:szCs w:val="22"/>
        </w:rPr>
        <w:t xml:space="preserve">Vermont: Aurora Raven: </w:t>
      </w:r>
    </w:p>
    <w:p>
      <w:pPr>
        <w:pStyle w:val="TextBody"/>
        <w:spacing w:lineRule="auto" w:line="240" w:before="0" w:after="0"/>
        <w:contextualSpacing/>
        <w:rPr>
          <w:sz w:val="22"/>
          <w:szCs w:val="22"/>
        </w:rPr>
      </w:pPr>
      <w:r>
        <w:rPr>
          <w:b w:val="false"/>
          <w:bCs w:val="false"/>
          <w:sz w:val="22"/>
          <w:szCs w:val="22"/>
        </w:rPr>
        <w:t xml:space="preserve">Vermont: </w:t>
      </w:r>
      <w:r>
        <w:rPr>
          <w:b w:val="false"/>
          <w:bCs w:val="false"/>
          <w:sz w:val="22"/>
          <w:szCs w:val="22"/>
        </w:rPr>
        <w:t>Robbie Van Vlendaeren</w:t>
      </w:r>
    </w:p>
    <w:p>
      <w:pPr>
        <w:pStyle w:val="TextBody"/>
        <w:spacing w:lineRule="auto" w:line="240" w:before="0" w:after="0"/>
        <w:contextualSpacing/>
        <w:rPr>
          <w:sz w:val="22"/>
          <w:szCs w:val="22"/>
        </w:rPr>
      </w:pPr>
      <w:r>
        <w:rPr>
          <w:b w:val="false"/>
          <w:bCs w:val="false"/>
          <w:sz w:val="22"/>
          <w:szCs w:val="22"/>
        </w:rPr>
        <w:t>V</w:t>
      </w:r>
      <w:r>
        <w:rPr>
          <w:b w:val="false"/>
          <w:bCs w:val="false"/>
          <w:sz w:val="22"/>
          <w:szCs w:val="22"/>
        </w:rPr>
        <w:t xml:space="preserve">ermont: Beth </w:t>
      </w:r>
      <w:r>
        <w:rPr>
          <w:b w:val="false"/>
          <w:bCs w:val="false"/>
          <w:sz w:val="22"/>
          <w:szCs w:val="22"/>
        </w:rPr>
        <w:t>G</w:t>
      </w:r>
      <w:r>
        <w:rPr>
          <w:b w:val="false"/>
          <w:bCs w:val="false"/>
          <w:sz w:val="22"/>
          <w:szCs w:val="22"/>
        </w:rPr>
        <w:t>irshman</w:t>
      </w:r>
    </w:p>
    <w:p>
      <w:pPr>
        <w:pStyle w:val="TextBody"/>
        <w:spacing w:lineRule="auto" w:line="240" w:before="0" w:after="0"/>
        <w:contextualSpacing/>
        <w:rPr>
          <w:sz w:val="22"/>
          <w:szCs w:val="22"/>
        </w:rPr>
      </w:pPr>
      <w:r>
        <w:rPr>
          <w:sz w:val="22"/>
          <w:szCs w:val="22"/>
        </w:rPr>
        <w:t>Dragonrise: Fortuna</w:t>
      </w:r>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Dragonrise: Raven Edgewalker</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lineRule="auto" w:line="240" w:before="0" w:after="0"/>
        <w:contextualSpacing/>
        <w:rPr>
          <w:b w:val="false"/>
          <w:b w:val="false"/>
          <w:bCs w:val="false"/>
          <w:sz w:val="22"/>
          <w:szCs w:val="22"/>
        </w:rPr>
      </w:pPr>
      <w:r>
        <w:rPr>
          <w:b w:val="false"/>
          <w:bCs w:val="false"/>
          <w:sz w:val="22"/>
          <w:szCs w:val="22"/>
        </w:rPr>
        <w:t>Dragonrise: David Janes</w:t>
      </w:r>
    </w:p>
    <w:p>
      <w:pPr>
        <w:pStyle w:val="TextBody"/>
        <w:spacing w:lineRule="auto" w:line="240" w:before="0" w:after="0"/>
        <w:contextualSpacing/>
        <w:rPr>
          <w:sz w:val="22"/>
          <w:szCs w:val="22"/>
        </w:rPr>
      </w:pPr>
      <w:r>
        <w:rPr>
          <w:b w:val="false"/>
          <w:bCs w:val="false"/>
          <w:sz w:val="22"/>
          <w:szCs w:val="22"/>
        </w:rPr>
        <w:t>T</w:t>
      </w:r>
      <w:r>
        <w:rPr>
          <w:b w:val="false"/>
          <w:bCs w:val="false"/>
          <w:sz w:val="22"/>
          <w:szCs w:val="22"/>
        </w:rPr>
        <w:t xml:space="preserve">een Earth Magic: </w:t>
      </w:r>
      <w:r>
        <w:rPr>
          <w:b w:val="false"/>
          <w:bCs w:val="false"/>
          <w:sz w:val="22"/>
          <w:szCs w:val="22"/>
        </w:rPr>
        <w:t>Ingrid</w:t>
      </w:r>
      <w:r>
        <w:rPr>
          <w:b w:val="false"/>
          <w:bCs w:val="false"/>
          <w:sz w:val="22"/>
          <w:szCs w:val="22"/>
        </w:rPr>
        <w:t xml:space="preserve"> </w:t>
      </w:r>
    </w:p>
    <w:p>
      <w:pPr>
        <w:pStyle w:val="TextBody"/>
        <w:spacing w:lineRule="auto" w:line="240" w:before="0" w:after="0"/>
        <w:contextualSpacing/>
        <w:rPr>
          <w:sz w:val="22"/>
          <w:szCs w:val="22"/>
        </w:rPr>
      </w:pPr>
      <w:r>
        <w:rPr>
          <w:b w:val="false"/>
          <w:bCs w:val="false"/>
          <w:sz w:val="22"/>
          <w:szCs w:val="22"/>
        </w:rPr>
        <w:t xml:space="preserve">Redwood Magic: </w:t>
      </w:r>
      <w:r>
        <w:rPr>
          <w:b w:val="false"/>
          <w:bCs w:val="false"/>
          <w:sz w:val="22"/>
          <w:szCs w:val="22"/>
        </w:rPr>
        <w:t>George Franklin</w:t>
      </w:r>
    </w:p>
    <w:p>
      <w:pPr>
        <w:pStyle w:val="TextBody"/>
        <w:spacing w:lineRule="auto" w:line="240" w:before="0" w:after="0"/>
        <w:contextualSpacing/>
        <w:rPr>
          <w:b w:val="false"/>
          <w:b w:val="false"/>
          <w:bCs w:val="false"/>
          <w:sz w:val="22"/>
          <w:szCs w:val="22"/>
        </w:rPr>
      </w:pPr>
      <w:r>
        <w:rPr>
          <w:b w:val="false"/>
          <w:bCs w:val="false"/>
          <w:sz w:val="22"/>
          <w:szCs w:val="22"/>
        </w:rPr>
        <w:t>Wild Maine: S</w:t>
      </w:r>
      <w:r>
        <w:rPr>
          <w:b w:val="false"/>
          <w:bCs w:val="false"/>
          <w:sz w:val="22"/>
          <w:szCs w:val="22"/>
        </w:rPr>
        <w:t xml:space="preserve">imon Beckford </w:t>
      </w:r>
    </w:p>
    <w:p>
      <w:pPr>
        <w:pStyle w:val="TextBody"/>
        <w:spacing w:lineRule="auto" w:line="240" w:before="0" w:after="0"/>
        <w:contextualSpacing/>
        <w:rPr>
          <w:b w:val="false"/>
          <w:b w:val="false"/>
          <w:bCs w:val="false"/>
          <w:sz w:val="22"/>
          <w:szCs w:val="22"/>
        </w:rPr>
      </w:pPr>
      <w:r>
        <w:rPr>
          <w:b w:val="false"/>
          <w:bCs w:val="false"/>
          <w:sz w:val="22"/>
          <w:szCs w:val="22"/>
        </w:rPr>
        <w:t xml:space="preserve">Phoenix Camp: </w:t>
      </w:r>
      <w:r>
        <w:rPr>
          <w:b w:val="false"/>
          <w:bCs w:val="false"/>
          <w:sz w:val="22"/>
          <w:szCs w:val="22"/>
        </w:rPr>
        <w:t>Cassandra</w:t>
      </w:r>
    </w:p>
    <w:p>
      <w:pPr>
        <w:pStyle w:val="TextBody"/>
        <w:spacing w:lineRule="auto" w:line="240" w:before="0" w:after="0"/>
        <w:contextualSpacing/>
        <w:rPr>
          <w:b w:val="false"/>
          <w:b w:val="false"/>
          <w:bCs w:val="false"/>
          <w:sz w:val="22"/>
          <w:szCs w:val="22"/>
        </w:rPr>
      </w:pPr>
      <w:r>
        <w:rPr>
          <w:b w:val="false"/>
          <w:bCs w:val="false"/>
          <w:sz w:val="22"/>
          <w:szCs w:val="22"/>
        </w:rPr>
        <w:t>Litha Camp: Samarah</w:t>
      </w:r>
    </w:p>
    <w:p>
      <w:pPr>
        <w:pStyle w:val="TextBody"/>
        <w:spacing w:lineRule="auto" w:line="240" w:before="0" w:after="0"/>
        <w:contextualSpacing/>
        <w:rPr>
          <w:b w:val="false"/>
          <w:b w:val="false"/>
          <w:bCs w:val="false"/>
          <w:sz w:val="22"/>
          <w:szCs w:val="22"/>
        </w:rPr>
      </w:pPr>
      <w:r>
        <w:rPr>
          <w:b w:val="false"/>
          <w:bCs w:val="false"/>
          <w:sz w:val="22"/>
          <w:szCs w:val="22"/>
        </w:rPr>
        <w:t xml:space="preserve">Witchlets: </w:t>
      </w:r>
      <w:r>
        <w:rPr>
          <w:b w:val="false"/>
          <w:bCs w:val="false"/>
          <w:sz w:val="22"/>
          <w:szCs w:val="22"/>
        </w:rPr>
        <w:t>Rahula:</w:t>
      </w:r>
    </w:p>
    <w:p>
      <w:pPr>
        <w:pStyle w:val="TextBody"/>
        <w:spacing w:lineRule="auto" w:line="240" w:before="0" w:after="0"/>
        <w:contextualSpacing/>
        <w:rPr>
          <w:sz w:val="22"/>
          <w:szCs w:val="22"/>
        </w:rPr>
      </w:pPr>
      <w:r>
        <w:rPr>
          <w:sz w:val="22"/>
          <w:szCs w:val="22"/>
        </w:rPr>
        <w:t xml:space="preserve">PORTAL Guild: Dawn Isidora </w:t>
      </w:r>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spacing w:lineRule="auto" w:line="240" w:before="0" w:after="0"/>
        <w:contextualSpacing/>
        <w:rPr>
          <w:sz w:val="22"/>
          <w:szCs w:val="22"/>
        </w:rPr>
      </w:pPr>
      <w:r>
        <w:rPr>
          <w:sz w:val="22"/>
          <w:szCs w:val="22"/>
        </w:rPr>
        <w:t>Craft Cell Guild: Irisanya</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lineRule="auto" w:line="240" w:before="0" w:after="0"/>
        <w:contextualSpacing/>
        <w:rPr>
          <w:sz w:val="22"/>
          <w:szCs w:val="22"/>
        </w:rPr>
      </w:pPr>
      <w:r>
        <w:rPr>
          <w:b w:val="false"/>
          <w:bCs w:val="false"/>
          <w:sz w:val="22"/>
          <w:szCs w:val="22"/>
        </w:rPr>
        <w:t xml:space="preserve">Roots Guild: </w:t>
      </w:r>
      <w:r>
        <w:rPr>
          <w:b w:val="false"/>
          <w:bCs w:val="false"/>
          <w:sz w:val="22"/>
          <w:szCs w:val="22"/>
        </w:rPr>
        <w:t>Melissa:</w:t>
      </w:r>
    </w:p>
    <w:p>
      <w:pPr>
        <w:pStyle w:val="TextBody"/>
        <w:spacing w:lineRule="auto" w:line="240" w:before="0" w:after="0"/>
        <w:contextualSpacing/>
        <w:rPr>
          <w:b w:val="false"/>
          <w:b w:val="false"/>
          <w:bCs w:val="false"/>
          <w:sz w:val="22"/>
          <w:szCs w:val="22"/>
        </w:rPr>
      </w:pPr>
      <w:r>
        <w:rPr>
          <w:b w:val="false"/>
          <w:bCs w:val="false"/>
          <w:sz w:val="22"/>
          <w:szCs w:val="22"/>
        </w:rPr>
      </w:r>
    </w:p>
    <w:p>
      <w:pPr>
        <w:pStyle w:val="TextBody"/>
        <w:spacing w:lineRule="auto" w:line="240" w:before="0" w:after="0"/>
        <w:contextualSpacing/>
        <w:rPr>
          <w:b/>
          <w:b/>
          <w:bCs/>
          <w:sz w:val="26"/>
          <w:szCs w:val="26"/>
        </w:rPr>
      </w:pPr>
      <w:r>
        <w:rPr>
          <w:b/>
          <w:bCs/>
          <w:sz w:val="26"/>
          <w:szCs w:val="26"/>
        </w:rPr>
        <w:t xml:space="preserve">Next WCC Online meeting is  </w:t>
      </w:r>
      <w:r>
        <w:rPr>
          <w:b/>
          <w:bCs/>
          <w:sz w:val="26"/>
          <w:szCs w:val="26"/>
        </w:rPr>
        <w:t xml:space="preserve">March 23-April, 6, 2019 </w:t>
      </w:r>
      <w:r>
        <w:rPr>
          <w:b/>
          <w:bCs/>
          <w:sz w:val="26"/>
          <w:szCs w:val="26"/>
        </w:rPr>
        <w:t>(Au</w:t>
      </w:r>
      <w:r>
        <w:rPr>
          <w:b/>
          <w:bCs/>
          <w:sz w:val="26"/>
          <w:szCs w:val="26"/>
        </w:rPr>
        <w:t>s March 27-April 6, 2019)</w:t>
      </w:r>
    </w:p>
    <w:p>
      <w:pPr>
        <w:pStyle w:val="TextBody"/>
        <w:spacing w:lineRule="auto" w:line="240" w:before="0" w:after="0"/>
        <w:contextualSpacing/>
        <w:rPr>
          <w:b/>
          <w:b/>
          <w:bCs/>
          <w:sz w:val="26"/>
          <w:szCs w:val="26"/>
        </w:rPr>
      </w:pPr>
      <w:r>
        <w:rPr>
          <w:b/>
          <w:bCs/>
          <w:sz w:val="26"/>
          <w:szCs w:val="26"/>
        </w:rPr>
      </w:r>
    </w:p>
    <w:p>
      <w:pPr>
        <w:pStyle w:val="Normal"/>
        <w:rPr>
          <w:b/>
          <w:b/>
          <w:bCs/>
          <w:sz w:val="24"/>
          <w:szCs w:val="24"/>
        </w:rPr>
      </w:pPr>
      <w:r>
        <w:rPr>
          <w:b/>
          <w:bCs/>
          <w:sz w:val="24"/>
          <w:szCs w:val="24"/>
        </w:rPr>
        <w:t>Action Items from Nov 2018 Meeting</w:t>
      </w:r>
    </w:p>
    <w:p>
      <w:pPr>
        <w:pStyle w:val="Normal"/>
        <w:rPr>
          <w:b/>
          <w:b/>
          <w:bCs/>
          <w:sz w:val="22"/>
          <w:szCs w:val="22"/>
        </w:rPr>
      </w:pPr>
      <w:r>
        <w:rPr>
          <w:b/>
          <w:bCs/>
          <w:sz w:val="22"/>
          <w:szCs w:val="22"/>
        </w:rPr>
        <w:t>Volunteers needed (can be a rep or community member)</w:t>
      </w:r>
    </w:p>
    <w:p>
      <w:pPr>
        <w:pStyle w:val="Normal"/>
        <w:numPr>
          <w:ilvl w:val="0"/>
          <w:numId w:val="2"/>
        </w:numPr>
        <w:rPr>
          <w:sz w:val="22"/>
          <w:szCs w:val="22"/>
        </w:rPr>
      </w:pPr>
      <w:r>
        <w:rPr>
          <w:sz w:val="22"/>
          <w:szCs w:val="22"/>
        </w:rPr>
        <w:t>Cornucopia librarian;  5-10 hours per year, maybe more to begin with as it gets off the ground</w:t>
      </w:r>
    </w:p>
    <w:p>
      <w:pPr>
        <w:pStyle w:val="Normal"/>
        <w:numPr>
          <w:ilvl w:val="0"/>
          <w:numId w:val="2"/>
        </w:numPr>
        <w:rPr>
          <w:sz w:val="22"/>
          <w:szCs w:val="22"/>
        </w:rPr>
      </w:pPr>
      <w:r>
        <w:rPr>
          <w:sz w:val="22"/>
          <w:szCs w:val="22"/>
        </w:rPr>
        <w:t>Tech Cell:  5-10 hours per year, experience desired but not necessary.  Willingness to learn and reliable are primary skill</w:t>
      </w:r>
      <w:r>
        <w:rPr>
          <w:sz w:val="22"/>
          <w:szCs w:val="22"/>
        </w:rPr>
        <w:t>s</w:t>
      </w:r>
      <w:r>
        <w:rPr>
          <w:sz w:val="22"/>
          <w:szCs w:val="22"/>
        </w:rPr>
        <w:t>.</w:t>
      </w:r>
    </w:p>
    <w:p>
      <w:pPr>
        <w:pStyle w:val="Normal"/>
        <w:rPr>
          <w:sz w:val="22"/>
          <w:szCs w:val="22"/>
        </w:rPr>
      </w:pPr>
      <w:r>
        <w:rPr>
          <w:sz w:val="22"/>
          <w:szCs w:val="22"/>
        </w:rPr>
        <w:t>Contact Paul</w:t>
      </w:r>
    </w:p>
    <w:p>
      <w:pPr>
        <w:pStyle w:val="Normal"/>
        <w:rPr>
          <w:sz w:val="22"/>
          <w:szCs w:val="22"/>
        </w:rPr>
      </w:pPr>
      <w:r>
        <w:rPr>
          <w:sz w:val="22"/>
          <w:szCs w:val="22"/>
        </w:rPr>
      </w:r>
    </w:p>
    <w:p>
      <w:pPr>
        <w:pStyle w:val="Normal"/>
        <w:rPr>
          <w:b/>
          <w:b/>
          <w:bCs/>
          <w:sz w:val="22"/>
          <w:szCs w:val="22"/>
        </w:rPr>
      </w:pPr>
      <w:r>
        <w:rPr>
          <w:b/>
          <w:bCs/>
          <w:sz w:val="22"/>
          <w:szCs w:val="22"/>
        </w:rPr>
        <w:t>Reps Tasks</w:t>
      </w:r>
    </w:p>
    <w:p>
      <w:pPr>
        <w:pStyle w:val="Normal"/>
        <w:rPr>
          <w:sz w:val="22"/>
          <w:szCs w:val="22"/>
        </w:rPr>
      </w:pPr>
      <w:r>
        <w:rPr>
          <w:sz w:val="22"/>
          <w:szCs w:val="22"/>
        </w:rPr>
        <w:t xml:space="preserve">Encourage conversations in your community about support for trans that may evolve into a statement.  Principles of Unity state this </w:t>
      </w:r>
      <w:r>
        <w:rPr>
          <w:sz w:val="22"/>
          <w:szCs w:val="22"/>
        </w:rPr>
        <w:t>support</w:t>
      </w:r>
      <w:r>
        <w:rPr>
          <w:sz w:val="22"/>
          <w:szCs w:val="22"/>
        </w:rPr>
        <w:t xml:space="preserve"> and </w:t>
      </w:r>
      <w:r>
        <w:rPr>
          <w:sz w:val="22"/>
          <w:szCs w:val="22"/>
        </w:rPr>
        <w:t>it</w:t>
      </w:r>
      <w:r>
        <w:rPr>
          <w:sz w:val="22"/>
          <w:szCs w:val="22"/>
        </w:rPr>
        <w:t xml:space="preserve"> may be useful </w:t>
      </w:r>
      <w:r>
        <w:rPr>
          <w:sz w:val="22"/>
          <w:szCs w:val="22"/>
        </w:rPr>
        <w:t>for individual camp and guild communities to</w:t>
      </w:r>
      <w:r>
        <w:rPr>
          <w:sz w:val="22"/>
          <w:szCs w:val="22"/>
        </w:rPr>
        <w:t xml:space="preserve"> create statement that reflects </w:t>
      </w:r>
      <w:r>
        <w:rPr>
          <w:sz w:val="22"/>
          <w:szCs w:val="22"/>
        </w:rPr>
        <w:t>their</w:t>
      </w:r>
      <w:r>
        <w:rPr>
          <w:sz w:val="22"/>
          <w:szCs w:val="22"/>
        </w:rPr>
        <w:t xml:space="preserve"> </w:t>
      </w:r>
      <w:r>
        <w:rPr>
          <w:sz w:val="22"/>
          <w:szCs w:val="22"/>
        </w:rPr>
        <w:t>point of view</w:t>
      </w:r>
      <w:r>
        <w:rPr>
          <w:sz w:val="22"/>
          <w:szCs w:val="22"/>
        </w:rPr>
        <w:t xml:space="preserve"> on this </w:t>
      </w:r>
      <w:r>
        <w:rPr>
          <w:sz w:val="22"/>
          <w:szCs w:val="22"/>
        </w:rPr>
        <w:t>matter.</w:t>
      </w:r>
    </w:p>
    <w:p>
      <w:pPr>
        <w:pStyle w:val="Normal"/>
        <w:rPr>
          <w:sz w:val="22"/>
          <w:szCs w:val="22"/>
        </w:rPr>
      </w:pPr>
      <w:r>
        <w:rPr>
          <w:sz w:val="22"/>
          <w:szCs w:val="22"/>
        </w:rPr>
      </w:r>
    </w:p>
    <w:p>
      <w:pPr>
        <w:pStyle w:val="Normal"/>
        <w:rPr>
          <w:sz w:val="22"/>
          <w:szCs w:val="22"/>
        </w:rPr>
      </w:pPr>
      <w:r>
        <w:rPr>
          <w:sz w:val="22"/>
          <w:szCs w:val="22"/>
        </w:rPr>
        <w:t xml:space="preserve">Reps begin to compile camp history.  </w:t>
      </w:r>
      <w:r>
        <w:rPr>
          <w:sz w:val="22"/>
          <w:szCs w:val="22"/>
        </w:rPr>
        <w:t>This could include w</w:t>
      </w:r>
      <w:r>
        <w:rPr>
          <w:sz w:val="22"/>
          <w:szCs w:val="22"/>
        </w:rPr>
        <w:t xml:space="preserve">hen </w:t>
      </w:r>
      <w:r>
        <w:rPr>
          <w:sz w:val="22"/>
          <w:szCs w:val="22"/>
        </w:rPr>
        <w:t>the camp</w:t>
      </w:r>
      <w:r>
        <w:rPr>
          <w:sz w:val="22"/>
          <w:szCs w:val="22"/>
        </w:rPr>
        <w:t xml:space="preserve"> started, perhaps influential leadership over time, locations, important influences, unique characteristics, etc.   Kind of like the camp checkins except from the beginning of camp or guild.</w:t>
      </w:r>
    </w:p>
    <w:p>
      <w:pPr>
        <w:pStyle w:val="Normal"/>
        <w:rPr>
          <w:sz w:val="22"/>
          <w:szCs w:val="22"/>
        </w:rPr>
      </w:pPr>
      <w:r>
        <w:rPr>
          <w:sz w:val="22"/>
          <w:szCs w:val="22"/>
        </w:rPr>
      </w:r>
    </w:p>
    <w:p>
      <w:pPr>
        <w:pStyle w:val="Normal"/>
        <w:rPr>
          <w:b/>
          <w:b/>
          <w:bCs/>
          <w:sz w:val="22"/>
          <w:szCs w:val="22"/>
        </w:rPr>
      </w:pPr>
      <w:r>
        <w:rPr>
          <w:b/>
          <w:bCs/>
          <w:sz w:val="22"/>
          <w:szCs w:val="22"/>
        </w:rPr>
        <w:t>To Dos</w:t>
      </w:r>
    </w:p>
    <w:p>
      <w:pPr>
        <w:pStyle w:val="Normal"/>
        <w:rPr>
          <w:sz w:val="22"/>
          <w:szCs w:val="22"/>
        </w:rPr>
      </w:pPr>
      <w:r>
        <w:rPr>
          <w:sz w:val="22"/>
          <w:szCs w:val="22"/>
        </w:rPr>
        <w:t>Jenika and Paul will compile summary minutes of this meeting and post for comments within 6-7 weeks of the end of this meeting.  They will present for approval by February 1.</w:t>
      </w:r>
    </w:p>
    <w:p>
      <w:pPr>
        <w:pStyle w:val="Normal"/>
        <w:rPr>
          <w:sz w:val="22"/>
          <w:szCs w:val="22"/>
        </w:rPr>
      </w:pPr>
      <w:r>
        <w:rPr>
          <w:sz w:val="22"/>
          <w:szCs w:val="22"/>
        </w:rPr>
      </w:r>
    </w:p>
    <w:p>
      <w:pPr>
        <w:pStyle w:val="Normal"/>
        <w:rPr>
          <w:sz w:val="22"/>
          <w:szCs w:val="22"/>
        </w:rPr>
      </w:pPr>
      <w:r>
        <w:rPr>
          <w:sz w:val="22"/>
          <w:szCs w:val="22"/>
        </w:rPr>
        <w:t>Jenika and Paul will create a draft proposal for next meeting regarding the Continuity Rep based upon our experience and the discussion from this meeting.</w:t>
      </w:r>
    </w:p>
    <w:p>
      <w:pPr>
        <w:pStyle w:val="Normal"/>
        <w:rPr>
          <w:sz w:val="22"/>
          <w:szCs w:val="22"/>
        </w:rPr>
      </w:pPr>
      <w:r>
        <w:rPr>
          <w:sz w:val="22"/>
          <w:szCs w:val="22"/>
        </w:rPr>
      </w:r>
    </w:p>
    <w:p>
      <w:pPr>
        <w:pStyle w:val="Normal"/>
        <w:rPr>
          <w:sz w:val="22"/>
          <w:szCs w:val="22"/>
        </w:rPr>
      </w:pPr>
      <w:r>
        <w:rPr>
          <w:sz w:val="22"/>
          <w:szCs w:val="22"/>
        </w:rPr>
        <w:t xml:space="preserve">Paul will contact Irisanya, George, and Katie about creating a newsletter </w:t>
      </w:r>
      <w:r>
        <w:rPr>
          <w:sz w:val="22"/>
          <w:szCs w:val="22"/>
        </w:rPr>
        <w:t>for WCC.</w:t>
      </w:r>
    </w:p>
    <w:p>
      <w:pPr>
        <w:pStyle w:val="Normal"/>
        <w:rPr>
          <w:sz w:val="22"/>
          <w:szCs w:val="22"/>
        </w:rPr>
      </w:pPr>
      <w:r>
        <w:rPr>
          <w:sz w:val="22"/>
          <w:szCs w:val="22"/>
        </w:rPr>
      </w:r>
    </w:p>
    <w:p>
      <w:pPr>
        <w:pStyle w:val="Normal"/>
        <w:rPr>
          <w:sz w:val="22"/>
          <w:szCs w:val="22"/>
        </w:rPr>
      </w:pPr>
      <w:r>
        <w:rPr>
          <w:sz w:val="22"/>
          <w:szCs w:val="22"/>
        </w:rPr>
        <w:t xml:space="preserve">Paul will research past minutes and reference the discussion thread from this meeting and create a document which says </w:t>
      </w:r>
      <w:r>
        <w:rPr>
          <w:sz w:val="22"/>
          <w:szCs w:val="22"/>
        </w:rPr>
        <w:t xml:space="preserve">"here are a variety of ways that camps have supported teachers, especially new teachers".  </w:t>
      </w:r>
      <w:r>
        <w:rPr>
          <w:sz w:val="22"/>
          <w:szCs w:val="22"/>
        </w:rPr>
        <w:t xml:space="preserve">This way of naming it would </w:t>
      </w:r>
      <w:r>
        <w:rPr>
          <w:sz w:val="22"/>
          <w:szCs w:val="22"/>
        </w:rPr>
        <w:t xml:space="preserve">would encourage camps of any styles to pick and choose what may be useful to them. </w:t>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According to poll from our meeting, Melissa and Babka Stu will draft a statement from WCC to denounce transphobia in Reclaiming.  A</w:t>
      </w:r>
      <w:r>
        <w:rPr>
          <w:sz w:val="22"/>
          <w:szCs w:val="22"/>
        </w:rPr>
        <w:t xml:space="preserve"> draft </w:t>
      </w:r>
      <w:r>
        <w:rPr>
          <w:sz w:val="22"/>
          <w:szCs w:val="22"/>
        </w:rPr>
        <w:t xml:space="preserve">is </w:t>
      </w:r>
      <w:r>
        <w:rPr>
          <w:sz w:val="22"/>
          <w:szCs w:val="22"/>
        </w:rPr>
        <w:t>to be discussed in the next WCC meeting. This draft should explicitly name and denounce patriarchy as was discussed pr</w:t>
      </w:r>
      <w:r>
        <w:rPr>
          <w:sz w:val="22"/>
          <w:szCs w:val="22"/>
        </w:rPr>
        <w:t>e</w:t>
      </w:r>
      <w:r>
        <w:rPr>
          <w:sz w:val="22"/>
          <w:szCs w:val="22"/>
        </w:rPr>
        <w:t>viously.</w:t>
      </w:r>
    </w:p>
    <w:p>
      <w:pPr>
        <w:pStyle w:val="Normal"/>
        <w:rPr>
          <w:sz w:val="22"/>
          <w:szCs w:val="22"/>
        </w:rPr>
      </w:pPr>
      <w:r>
        <w:rPr>
          <w:sz w:val="22"/>
          <w:szCs w:val="22"/>
        </w:rPr>
      </w:r>
    </w:p>
    <w:p>
      <w:pPr>
        <w:pStyle w:val="Normal"/>
        <w:rPr>
          <w:sz w:val="22"/>
          <w:szCs w:val="22"/>
        </w:rPr>
      </w:pPr>
      <w:r>
        <w:rPr>
          <w:sz w:val="22"/>
          <w:szCs w:val="22"/>
        </w:rPr>
        <w:t>Br</w:t>
      </w:r>
      <w:r>
        <w:rPr>
          <w:sz w:val="22"/>
          <w:szCs w:val="22"/>
        </w:rPr>
        <w:t>a</w:t>
      </w:r>
      <w:r>
        <w:rPr>
          <w:sz w:val="22"/>
          <w:szCs w:val="22"/>
        </w:rPr>
        <w:t>ir will contact Coyote about their document about the history of Reclaiming and it will be shared with WCC reps.</w:t>
      </w:r>
    </w:p>
    <w:p>
      <w:pPr>
        <w:pStyle w:val="Normal"/>
        <w:rPr>
          <w:sz w:val="22"/>
          <w:szCs w:val="22"/>
        </w:rPr>
      </w:pPr>
      <w:r>
        <w:rPr>
          <w:sz w:val="22"/>
          <w:szCs w:val="22"/>
        </w:rPr>
      </w:r>
    </w:p>
    <w:p>
      <w:pPr>
        <w:pStyle w:val="Normal"/>
        <w:rPr>
          <w:sz w:val="22"/>
          <w:szCs w:val="22"/>
        </w:rPr>
      </w:pPr>
      <w:r>
        <w:rPr>
          <w:sz w:val="22"/>
          <w:szCs w:val="22"/>
        </w:rPr>
        <w:t>Paul will add a history section to the Cornucopia files.  They will also make sure to add in the intro to Cornucopia that all documents in the Cornucopia are “current wisdom” of Reclaiming.</w:t>
      </w:r>
    </w:p>
    <w:p>
      <w:pPr>
        <w:pStyle w:val="Normal"/>
        <w:rPr>
          <w:sz w:val="22"/>
          <w:szCs w:val="22"/>
        </w:rPr>
      </w:pPr>
      <w:r>
        <w:rPr>
          <w:sz w:val="22"/>
          <w:szCs w:val="22"/>
        </w:rPr>
      </w:r>
    </w:p>
    <w:p>
      <w:pPr>
        <w:pStyle w:val="Normal"/>
        <w:spacing w:lineRule="auto" w:line="240" w:before="0" w:after="0"/>
        <w:contextualSpacing/>
        <w:rPr>
          <w:b w:val="false"/>
          <w:b w:val="false"/>
          <w:bCs w:val="false"/>
          <w:sz w:val="22"/>
          <w:szCs w:val="22"/>
        </w:rPr>
      </w:pPr>
      <w:r>
        <w:rPr>
          <w:b w:val="false"/>
          <w:bCs w:val="false"/>
          <w:sz w:val="22"/>
          <w:szCs w:val="22"/>
        </w:rPr>
        <w:t>There is some support for having next WCC F2F meeting before or after the Dandelion Gathering in the Bay area in September.  We do not have to make a decision on this until our next online meeting.  It would be a really good thing if someone or a couple of folks looked into the logistics of this and have a report at the online meeting beginning March 23.</w:t>
      </w:r>
    </w:p>
    <w:p>
      <w:pPr>
        <w:pStyle w:val="Normal"/>
        <w:spacing w:lineRule="auto" w:line="240" w:before="0" w:after="0"/>
        <w:contextualSpacing/>
        <w:rPr>
          <w:b w:val="false"/>
          <w:b w:val="false"/>
          <w:bCs w:val="false"/>
          <w:sz w:val="22"/>
          <w:szCs w:val="22"/>
        </w:rPr>
      </w:pPr>
      <w:r>
        <w:rPr>
          <w:b w:val="false"/>
          <w:bCs w:val="false"/>
          <w:sz w:val="22"/>
          <w:szCs w:val="22"/>
        </w:rPr>
      </w:r>
    </w:p>
    <w:p>
      <w:pPr>
        <w:pStyle w:val="Normal"/>
        <w:spacing w:lineRule="auto" w:line="240" w:before="0" w:after="0"/>
        <w:contextualSpacing/>
        <w:rPr>
          <w:b/>
          <w:b/>
          <w:bCs/>
          <w:sz w:val="24"/>
          <w:szCs w:val="24"/>
        </w:rPr>
      </w:pPr>
      <w:r>
        <w:rPr>
          <w:b/>
          <w:bCs/>
          <w:sz w:val="24"/>
          <w:szCs w:val="24"/>
        </w:rPr>
        <w:t>April 2018 WCC online minutes</w:t>
      </w:r>
    </w:p>
    <w:p>
      <w:pPr>
        <w:pStyle w:val="Normal"/>
        <w:spacing w:lineRule="auto" w:line="240" w:before="0" w:after="0"/>
        <w:contextualSpacing/>
        <w:rPr>
          <w:b w:val="false"/>
          <w:b w:val="false"/>
          <w:bCs w:val="false"/>
          <w:sz w:val="22"/>
          <w:szCs w:val="22"/>
        </w:rPr>
      </w:pPr>
      <w:r>
        <w:rPr>
          <w:b w:val="false"/>
          <w:bCs w:val="false"/>
          <w:sz w:val="22"/>
          <w:szCs w:val="22"/>
        </w:rPr>
        <w:t>Minutes were approved and posted to camp communities</w:t>
      </w:r>
    </w:p>
    <w:p>
      <w:pPr>
        <w:pStyle w:val="Normal"/>
        <w:spacing w:lineRule="auto" w:line="240" w:before="0" w:after="0"/>
        <w:contextualSpacing/>
        <w:rPr>
          <w:b w:val="false"/>
          <w:b w:val="false"/>
          <w:bCs w:val="false"/>
          <w:sz w:val="24"/>
          <w:szCs w:val="24"/>
        </w:rPr>
      </w:pPr>
      <w:r>
        <w:rPr>
          <w:b w:val="false"/>
          <w:bCs w:val="false"/>
          <w:sz w:val="24"/>
          <w:szCs w:val="24"/>
        </w:rPr>
      </w:r>
    </w:p>
    <w:p>
      <w:pPr>
        <w:pStyle w:val="Normal"/>
        <w:spacing w:lineRule="auto" w:line="240" w:before="0" w:after="0"/>
        <w:contextualSpacing/>
        <w:rPr>
          <w:b/>
          <w:b/>
          <w:bCs/>
          <w:sz w:val="24"/>
          <w:szCs w:val="24"/>
        </w:rPr>
      </w:pPr>
      <w:r>
        <w:rPr>
          <w:b/>
          <w:bCs/>
          <w:sz w:val="24"/>
          <w:szCs w:val="24"/>
        </w:rPr>
        <w:t>Financial Report</w:t>
      </w:r>
    </w:p>
    <w:p>
      <w:pPr>
        <w:pStyle w:val="TextBody"/>
        <w:spacing w:lineRule="auto" w:line="240" w:before="0" w:after="0"/>
        <w:contextualSpacing/>
        <w:rPr>
          <w:b w:val="false"/>
          <w:b w:val="false"/>
          <w:bCs w:val="false"/>
          <w:sz w:val="22"/>
          <w:szCs w:val="22"/>
        </w:rPr>
      </w:pPr>
      <w:r>
        <w:rPr>
          <w:b w:val="false"/>
          <w:bCs w:val="false"/>
          <w:sz w:val="22"/>
          <w:szCs w:val="22"/>
        </w:rPr>
        <w:t xml:space="preserve">We have $3,300 in our account which is managed by Rabbit, the treasurer for Spiralheart. </w:t>
      </w:r>
    </w:p>
    <w:p>
      <w:pPr>
        <w:pStyle w:val="TextBody"/>
        <w:rPr>
          <w:sz w:val="22"/>
          <w:szCs w:val="22"/>
        </w:rPr>
      </w:pPr>
      <w:r>
        <w:rPr>
          <w:sz w:val="22"/>
          <w:szCs w:val="22"/>
        </w:rPr>
        <w:t xml:space="preserve">5 </w:t>
      </w:r>
      <w:r>
        <w:rPr>
          <w:sz w:val="22"/>
          <w:szCs w:val="22"/>
        </w:rPr>
        <w:t>camps have tithed this year. Spiralheart tithes by paying for our website hosting services.</w:t>
      </w:r>
    </w:p>
    <w:p>
      <w:pPr>
        <w:pStyle w:val="TextBody"/>
        <w:spacing w:before="0" w:after="0"/>
        <w:rPr>
          <w:b/>
          <w:b/>
          <w:bCs/>
          <w:sz w:val="24"/>
          <w:szCs w:val="24"/>
        </w:rPr>
      </w:pPr>
      <w:r>
        <w:rPr>
          <w:b/>
          <w:bCs/>
          <w:sz w:val="24"/>
          <w:szCs w:val="24"/>
        </w:rPr>
        <w:t>Outreach Report</w:t>
      </w:r>
    </w:p>
    <w:p>
      <w:pPr>
        <w:pStyle w:val="TextBody"/>
        <w:spacing w:before="0" w:after="0"/>
        <w:rPr>
          <w:sz w:val="22"/>
          <w:szCs w:val="22"/>
        </w:rPr>
      </w:pPr>
      <w:r>
        <w:rPr>
          <w:sz w:val="22"/>
          <w:szCs w:val="22"/>
        </w:rPr>
        <w:t>17 camps and 4 guilds participated in this meeting. CR</w:t>
      </w:r>
      <w:r>
        <w:rPr>
          <w:sz w:val="22"/>
          <w:szCs w:val="22"/>
        </w:rPr>
        <w:t xml:space="preserve"> has been doing much of the Outreach in terms of answering questions from reps, orienting new reps, ensuring folks are signed up for loomio and the yahoo groups, and posting minutes, agendas, etc.</w:t>
      </w:r>
    </w:p>
    <w:p>
      <w:pPr>
        <w:pStyle w:val="TextBody"/>
        <w:spacing w:before="0" w:after="0"/>
        <w:rPr>
          <w:sz w:val="22"/>
          <w:szCs w:val="22"/>
        </w:rPr>
      </w:pPr>
      <w:r>
        <w:rPr>
          <w:sz w:val="22"/>
          <w:szCs w:val="22"/>
        </w:rPr>
      </w:r>
    </w:p>
    <w:p>
      <w:pPr>
        <w:pStyle w:val="TextBody"/>
        <w:spacing w:before="0" w:after="0"/>
        <w:rPr>
          <w:sz w:val="22"/>
          <w:szCs w:val="22"/>
        </w:rPr>
      </w:pPr>
      <w:r>
        <w:rPr>
          <w:sz w:val="22"/>
          <w:szCs w:val="22"/>
        </w:rPr>
        <w:t>Jane Pawson has been actively keeping up with the Facebook page.</w:t>
      </w:r>
    </w:p>
    <w:p>
      <w:pPr>
        <w:pStyle w:val="TextBody"/>
        <w:spacing w:before="0" w:after="0"/>
        <w:rPr>
          <w:sz w:val="22"/>
          <w:szCs w:val="22"/>
        </w:rPr>
      </w:pPr>
      <w:r>
        <w:rPr>
          <w:sz w:val="22"/>
          <w:szCs w:val="22"/>
        </w:rPr>
      </w:r>
    </w:p>
    <w:p>
      <w:pPr>
        <w:pStyle w:val="TextBody"/>
        <w:spacing w:before="0" w:after="0"/>
        <w:rPr>
          <w:sz w:val="22"/>
          <w:szCs w:val="22"/>
        </w:rPr>
      </w:pPr>
      <w:r>
        <w:rPr>
          <w:sz w:val="22"/>
          <w:szCs w:val="22"/>
        </w:rPr>
        <w:t>Kate, Irisanya, and George volunteered to work on a newsletter.</w:t>
      </w:r>
    </w:p>
    <w:p>
      <w:pPr>
        <w:pStyle w:val="TextBody"/>
        <w:spacing w:before="0" w:after="0"/>
        <w:rPr>
          <w:sz w:val="22"/>
          <w:szCs w:val="22"/>
        </w:rPr>
      </w:pPr>
      <w:r>
        <w:rPr>
          <w:sz w:val="22"/>
          <w:szCs w:val="22"/>
        </w:rPr>
      </w:r>
    </w:p>
    <w:p>
      <w:pPr>
        <w:pStyle w:val="TextBody"/>
        <w:spacing w:before="0" w:after="0"/>
        <w:rPr>
          <w:sz w:val="22"/>
          <w:szCs w:val="22"/>
        </w:rPr>
      </w:pPr>
      <w:r>
        <w:rPr>
          <w:sz w:val="22"/>
          <w:szCs w:val="22"/>
        </w:rPr>
        <w:t xml:space="preserve">Witchcamps got a some good press in a NY Times article that arose from a reporter contacting </w:t>
      </w:r>
      <w:r>
        <w:rPr>
          <w:sz w:val="22"/>
          <w:szCs w:val="22"/>
        </w:rPr>
        <w:t>the CR</w:t>
      </w:r>
      <w:r>
        <w:rPr>
          <w:sz w:val="22"/>
          <w:szCs w:val="22"/>
        </w:rPr>
        <w:t xml:space="preserve"> from our website.</w:t>
      </w:r>
    </w:p>
    <w:p>
      <w:pPr>
        <w:pStyle w:val="TextBody"/>
        <w:spacing w:before="0" w:after="0"/>
        <w:rPr>
          <w:sz w:val="24"/>
          <w:szCs w:val="24"/>
        </w:rPr>
      </w:pPr>
      <w:r>
        <w:rPr>
          <w:sz w:val="24"/>
          <w:szCs w:val="24"/>
        </w:rPr>
      </w:r>
    </w:p>
    <w:p>
      <w:pPr>
        <w:pStyle w:val="TextBody"/>
        <w:spacing w:before="0" w:after="0"/>
        <w:rPr>
          <w:b/>
          <w:b/>
          <w:bCs/>
          <w:sz w:val="24"/>
          <w:szCs w:val="24"/>
        </w:rPr>
      </w:pPr>
      <w:r>
        <w:rPr>
          <w:b/>
          <w:bCs/>
          <w:sz w:val="24"/>
          <w:szCs w:val="24"/>
        </w:rPr>
        <w:t>Tech Report</w:t>
      </w:r>
    </w:p>
    <w:p>
      <w:pPr>
        <w:pStyle w:val="TextBody"/>
        <w:spacing w:before="0" w:after="0"/>
        <w:rPr>
          <w:sz w:val="22"/>
          <w:szCs w:val="22"/>
        </w:rPr>
      </w:pPr>
      <w:r>
        <w:rPr>
          <w:sz w:val="22"/>
          <w:szCs w:val="22"/>
        </w:rPr>
        <w:t>The website continues to be running fine. It went down briefly a couple of months ago because a security protocol was not updated. This was taken care of promptly. Graham from Australia is our primary website person. Yarrow has been of assistance.</w:t>
      </w:r>
    </w:p>
    <w:p>
      <w:pPr>
        <w:pStyle w:val="TextBody"/>
        <w:rPr>
          <w:sz w:val="22"/>
          <w:szCs w:val="22"/>
        </w:rPr>
      </w:pPr>
      <w:r>
        <w:rPr>
          <w:sz w:val="22"/>
          <w:szCs w:val="22"/>
        </w:rPr>
      </w:r>
    </w:p>
    <w:p>
      <w:pPr>
        <w:pStyle w:val="TextBody"/>
        <w:rPr>
          <w:sz w:val="22"/>
          <w:szCs w:val="22"/>
        </w:rPr>
      </w:pPr>
      <w:r>
        <w:rPr>
          <w:sz w:val="22"/>
          <w:szCs w:val="22"/>
        </w:rPr>
        <w:t>Paul updates camp information on the website. Katie has offered to help with this and needs to be trained.</w:t>
      </w:r>
    </w:p>
    <w:p>
      <w:pPr>
        <w:pStyle w:val="TextBody"/>
        <w:rPr>
          <w:sz w:val="22"/>
          <w:szCs w:val="22"/>
        </w:rPr>
      </w:pPr>
      <w:r>
        <w:rPr>
          <w:sz w:val="22"/>
          <w:szCs w:val="22"/>
        </w:rPr>
        <w:t>We are test running Cornucopia and hope to have it available to the Reclaiming community within the next couple of months.</w:t>
      </w:r>
    </w:p>
    <w:p>
      <w:pPr>
        <w:pStyle w:val="TextBody"/>
        <w:rPr>
          <w:sz w:val="24"/>
          <w:szCs w:val="24"/>
        </w:rPr>
      </w:pPr>
      <w:r>
        <w:rPr>
          <w:sz w:val="24"/>
          <w:szCs w:val="24"/>
        </w:rPr>
        <w:t>We could use a couple of tech volunteers.  Any level of experience is useful.</w:t>
      </w:r>
    </w:p>
    <w:p>
      <w:pPr>
        <w:pStyle w:val="TextBody"/>
        <w:spacing w:before="0" w:after="0"/>
        <w:rPr>
          <w:b/>
          <w:b/>
          <w:bCs/>
          <w:sz w:val="24"/>
          <w:szCs w:val="24"/>
        </w:rPr>
      </w:pPr>
      <w:r>
        <w:rPr>
          <w:b/>
          <w:bCs/>
          <w:sz w:val="24"/>
          <w:szCs w:val="24"/>
        </w:rPr>
        <w:t>Cornucopia</w:t>
      </w:r>
    </w:p>
    <w:p>
      <w:pPr>
        <w:pStyle w:val="TextBody"/>
        <w:spacing w:before="0" w:after="0"/>
        <w:rPr>
          <w:sz w:val="22"/>
          <w:szCs w:val="22"/>
        </w:rPr>
      </w:pPr>
      <w:r>
        <w:rPr>
          <w:sz w:val="22"/>
          <w:szCs w:val="22"/>
        </w:rPr>
        <w:t xml:space="preserve">There was general support for the following as the intention of Cornucopia; "This site is a collection of materials offered by Reclaiming members with the intention of inspiring, growing, and/or educating Reclaiming camps, guild, and communities worldwide." </w:t>
      </w:r>
    </w:p>
    <w:p>
      <w:pPr>
        <w:pStyle w:val="TextBody"/>
        <w:rPr>
          <w:sz w:val="22"/>
          <w:szCs w:val="22"/>
        </w:rPr>
      </w:pPr>
      <w:r>
        <w:rPr>
          <w:sz w:val="22"/>
          <w:szCs w:val="22"/>
        </w:rPr>
        <w:t>There will be a statement in the intro that distinguish between consensed documents like Principles of Unity, and "current-thinking" documents such as Cornucopia.</w:t>
      </w:r>
    </w:p>
    <w:p>
      <w:pPr>
        <w:pStyle w:val="TextBody"/>
        <w:rPr>
          <w:sz w:val="22"/>
          <w:szCs w:val="22"/>
        </w:rPr>
      </w:pPr>
      <w:r>
        <w:rPr>
          <w:sz w:val="22"/>
          <w:szCs w:val="22"/>
        </w:rPr>
        <w:t>There will be a history category in Cornucopia.</w:t>
      </w:r>
    </w:p>
    <w:p>
      <w:pPr>
        <w:pStyle w:val="TextBody"/>
        <w:rPr>
          <w:sz w:val="22"/>
          <w:szCs w:val="22"/>
        </w:rPr>
      </w:pPr>
      <w:r>
        <w:rPr>
          <w:sz w:val="22"/>
          <w:szCs w:val="22"/>
        </w:rPr>
        <w:t>To access cornucopia, click on Cornucopia on the Witchcamp.org website.  It is not yet ready for community use.</w:t>
      </w:r>
    </w:p>
    <w:p>
      <w:pPr>
        <w:pStyle w:val="TextBody"/>
        <w:spacing w:lineRule="auto" w:line="240" w:before="0" w:after="0"/>
        <w:rPr>
          <w:b/>
          <w:b/>
          <w:bCs/>
          <w:sz w:val="24"/>
          <w:szCs w:val="24"/>
        </w:rPr>
      </w:pPr>
      <w:r>
        <w:rPr>
          <w:b/>
          <w:bCs/>
          <w:sz w:val="24"/>
          <w:szCs w:val="24"/>
        </w:rPr>
        <w:t>C</w:t>
      </w:r>
      <w:r>
        <w:rPr>
          <w:b/>
          <w:bCs/>
          <w:sz w:val="24"/>
          <w:szCs w:val="24"/>
        </w:rPr>
        <w:t>a</w:t>
      </w:r>
      <w:r>
        <w:rPr>
          <w:b/>
          <w:bCs/>
          <w:sz w:val="24"/>
          <w:szCs w:val="24"/>
        </w:rPr>
        <w:t xml:space="preserve">mp </w:t>
      </w:r>
      <w:r>
        <w:rPr>
          <w:b/>
          <w:bCs/>
          <w:sz w:val="24"/>
          <w:szCs w:val="24"/>
        </w:rPr>
        <w:t>S</w:t>
      </w:r>
      <w:r>
        <w:rPr>
          <w:b/>
          <w:bCs/>
          <w:sz w:val="24"/>
          <w:szCs w:val="24"/>
        </w:rPr>
        <w:t xml:space="preserve">upport </w:t>
      </w:r>
      <w:r>
        <w:rPr>
          <w:b/>
          <w:bCs/>
          <w:sz w:val="24"/>
          <w:szCs w:val="24"/>
        </w:rPr>
        <w:t xml:space="preserve">for </w:t>
      </w:r>
      <w:r>
        <w:rPr>
          <w:b/>
          <w:bCs/>
          <w:sz w:val="24"/>
          <w:szCs w:val="24"/>
        </w:rPr>
        <w:t xml:space="preserve">the </w:t>
      </w:r>
      <w:r>
        <w:rPr>
          <w:b/>
          <w:bCs/>
          <w:sz w:val="24"/>
          <w:szCs w:val="24"/>
        </w:rPr>
        <w:t>D</w:t>
      </w:r>
      <w:r>
        <w:rPr>
          <w:b/>
          <w:bCs/>
          <w:sz w:val="24"/>
          <w:szCs w:val="24"/>
        </w:rPr>
        <w:t xml:space="preserve">evelopment </w:t>
      </w:r>
      <w:r>
        <w:rPr>
          <w:b/>
          <w:bCs/>
          <w:sz w:val="24"/>
          <w:szCs w:val="24"/>
        </w:rPr>
        <w:t>and/or General Well Being of Teachers, particularly the</w:t>
      </w:r>
      <w:r>
        <w:rPr>
          <w:b/>
          <w:bCs/>
          <w:sz w:val="24"/>
          <w:szCs w:val="24"/>
        </w:rPr>
        <w:t xml:space="preserve"> </w:t>
      </w:r>
      <w:r>
        <w:rPr>
          <w:b/>
          <w:bCs/>
          <w:sz w:val="24"/>
          <w:szCs w:val="24"/>
        </w:rPr>
        <w:t>N</w:t>
      </w:r>
      <w:r>
        <w:rPr>
          <w:b/>
          <w:bCs/>
          <w:sz w:val="24"/>
          <w:szCs w:val="24"/>
        </w:rPr>
        <w:t xml:space="preserve">ewer </w:t>
      </w:r>
      <w:r>
        <w:rPr>
          <w:b/>
          <w:bCs/>
          <w:sz w:val="24"/>
          <w:szCs w:val="24"/>
        </w:rPr>
        <w:t>T</w:t>
      </w:r>
      <w:r>
        <w:rPr>
          <w:b/>
          <w:bCs/>
          <w:sz w:val="24"/>
          <w:szCs w:val="24"/>
        </w:rPr>
        <w:t>eachers?</w:t>
      </w:r>
    </w:p>
    <w:p>
      <w:pPr>
        <w:pStyle w:val="TextBody"/>
        <w:spacing w:lineRule="auto" w:line="240" w:before="0" w:after="0"/>
        <w:rPr>
          <w:b w:val="false"/>
          <w:b w:val="false"/>
          <w:bCs w:val="false"/>
          <w:sz w:val="22"/>
          <w:szCs w:val="22"/>
        </w:rPr>
      </w:pPr>
      <w:r>
        <w:rPr>
          <w:b w:val="false"/>
          <w:bCs w:val="false"/>
          <w:sz w:val="22"/>
          <w:szCs w:val="22"/>
        </w:rPr>
        <w:t xml:space="preserve">There was widespread support that this would be a good thing for camps and teachers.  During the discussion, there were concerns expressed that there are numerous styles of camps and how they are “taught or facilitated” </w:t>
      </w:r>
      <w:r>
        <w:rPr>
          <w:b w:val="false"/>
          <w:bCs w:val="false"/>
          <w:sz w:val="22"/>
          <w:szCs w:val="22"/>
        </w:rPr>
        <w:t>and one size does not fit all.</w:t>
      </w:r>
      <w:r>
        <w:rPr>
          <w:b w:val="false"/>
          <w:bCs w:val="false"/>
          <w:sz w:val="22"/>
          <w:szCs w:val="22"/>
        </w:rPr>
        <w:t xml:space="preserve">.  </w:t>
      </w:r>
    </w:p>
    <w:p>
      <w:pPr>
        <w:pStyle w:val="TextBody"/>
        <w:spacing w:lineRule="auto" w:line="240" w:before="0" w:after="0"/>
        <w:rPr>
          <w:b w:val="false"/>
          <w:b w:val="false"/>
          <w:bCs w:val="false"/>
          <w:sz w:val="22"/>
          <w:szCs w:val="22"/>
        </w:rPr>
      </w:pPr>
      <w:r>
        <w:rPr>
          <w:b w:val="false"/>
          <w:bCs w:val="false"/>
          <w:sz w:val="22"/>
          <w:szCs w:val="22"/>
        </w:rPr>
      </w:r>
    </w:p>
    <w:p>
      <w:pPr>
        <w:pStyle w:val="TextBody"/>
        <w:spacing w:lineRule="auto" w:line="240" w:before="0" w:after="0"/>
        <w:rPr>
          <w:sz w:val="22"/>
          <w:szCs w:val="22"/>
        </w:rPr>
      </w:pPr>
      <w:r>
        <w:rPr>
          <w:b w:val="false"/>
          <w:bCs w:val="false"/>
          <w:sz w:val="22"/>
          <w:szCs w:val="22"/>
        </w:rPr>
        <w:t xml:space="preserve">The CR will look at past minutes and the discussion in this thread and create a document in this spirit, </w:t>
      </w:r>
      <w:r>
        <w:rPr>
          <w:sz w:val="22"/>
          <w:szCs w:val="22"/>
        </w:rPr>
        <w:t xml:space="preserve">"here are a variety of ways that camps have supported teachers, especially new teachers".  </w:t>
      </w:r>
      <w:r>
        <w:rPr>
          <w:sz w:val="22"/>
          <w:szCs w:val="22"/>
        </w:rPr>
        <w:t>This document could be used by</w:t>
      </w:r>
      <w:r>
        <w:rPr>
          <w:sz w:val="22"/>
          <w:szCs w:val="22"/>
        </w:rPr>
        <w:t xml:space="preserve"> camps of any styles to pick and choose what may be useful to them.  </w:t>
      </w:r>
      <w:r>
        <w:rPr>
          <w:sz w:val="22"/>
          <w:szCs w:val="22"/>
        </w:rPr>
        <w:t>They will share this document with some WCC reps for feedback and shared at the next meeting.</w:t>
      </w:r>
    </w:p>
    <w:p>
      <w:pPr>
        <w:pStyle w:val="TextBody"/>
        <w:spacing w:lineRule="auto" w:line="240" w:before="0" w:after="0"/>
        <w:rPr>
          <w:sz w:val="22"/>
          <w:szCs w:val="22"/>
        </w:rPr>
      </w:pPr>
      <w:r>
        <w:rPr>
          <w:sz w:val="22"/>
          <w:szCs w:val="22"/>
        </w:rPr>
      </w:r>
    </w:p>
    <w:p>
      <w:pPr>
        <w:pStyle w:val="TextBody"/>
        <w:spacing w:lineRule="auto" w:line="240" w:before="0" w:after="0"/>
        <w:rPr>
          <w:sz w:val="22"/>
          <w:szCs w:val="22"/>
        </w:rPr>
      </w:pPr>
      <w:r>
        <w:rPr>
          <w:sz w:val="22"/>
          <w:szCs w:val="22"/>
        </w:rPr>
        <w:t>Here was one camp rep’s vision of how to become a Witchcamp teacher in one style of camp</w:t>
      </w:r>
    </w:p>
    <w:p>
      <w:pPr>
        <w:pStyle w:val="TextBody"/>
        <w:numPr>
          <w:ilvl w:val="0"/>
          <w:numId w:val="3"/>
        </w:numPr>
        <w:spacing w:lineRule="auto" w:line="240" w:before="0" w:after="0"/>
        <w:rPr>
          <w:sz w:val="22"/>
          <w:szCs w:val="22"/>
        </w:rPr>
      </w:pPr>
      <w:r>
        <w:rPr>
          <w:sz w:val="22"/>
          <w:szCs w:val="22"/>
        </w:rPr>
        <w:t xml:space="preserve">Come to camp. </w:t>
      </w:r>
    </w:p>
    <w:p>
      <w:pPr>
        <w:pStyle w:val="TextBody"/>
        <w:numPr>
          <w:ilvl w:val="0"/>
          <w:numId w:val="4"/>
        </w:numPr>
        <w:tabs>
          <w:tab w:val="left" w:pos="0" w:leader="none"/>
        </w:tabs>
        <w:spacing w:before="0" w:after="0"/>
        <w:ind w:left="707" w:hanging="283"/>
        <w:rPr>
          <w:sz w:val="22"/>
          <w:szCs w:val="22"/>
        </w:rPr>
      </w:pPr>
      <w:r>
        <w:rPr>
          <w:sz w:val="22"/>
          <w:szCs w:val="22"/>
        </w:rPr>
        <w:t xml:space="preserve">Get excited about camp, and join the ritual arc team as a new RAT for a year or three. </w:t>
      </w:r>
    </w:p>
    <w:p>
      <w:pPr>
        <w:pStyle w:val="TextBody"/>
        <w:numPr>
          <w:ilvl w:val="0"/>
          <w:numId w:val="4"/>
        </w:numPr>
        <w:tabs>
          <w:tab w:val="left" w:pos="0" w:leader="none"/>
        </w:tabs>
        <w:spacing w:before="0" w:after="0"/>
        <w:ind w:left="707" w:hanging="283"/>
        <w:rPr>
          <w:sz w:val="22"/>
          <w:szCs w:val="22"/>
        </w:rPr>
      </w:pPr>
      <w:r>
        <w:rPr>
          <w:sz w:val="22"/>
          <w:szCs w:val="22"/>
        </w:rPr>
        <w:t xml:space="preserve">Facilitate a path with a more experienced partner. </w:t>
      </w:r>
    </w:p>
    <w:p>
      <w:pPr>
        <w:pStyle w:val="TextBody"/>
        <w:numPr>
          <w:ilvl w:val="0"/>
          <w:numId w:val="4"/>
        </w:numPr>
        <w:tabs>
          <w:tab w:val="left" w:pos="0" w:leader="none"/>
        </w:tabs>
        <w:spacing w:before="0" w:after="0"/>
        <w:ind w:left="707" w:hanging="283"/>
        <w:rPr>
          <w:sz w:val="22"/>
          <w:szCs w:val="22"/>
        </w:rPr>
      </w:pPr>
      <w:r>
        <w:rPr>
          <w:sz w:val="22"/>
          <w:szCs w:val="22"/>
        </w:rPr>
        <w:t xml:space="preserve">Start teaching in your community. </w:t>
      </w:r>
    </w:p>
    <w:p>
      <w:pPr>
        <w:pStyle w:val="TextBody"/>
        <w:numPr>
          <w:ilvl w:val="0"/>
          <w:numId w:val="4"/>
        </w:numPr>
        <w:tabs>
          <w:tab w:val="left" w:pos="0" w:leader="none"/>
        </w:tabs>
        <w:spacing w:before="0" w:after="0"/>
        <w:ind w:left="707" w:hanging="283"/>
        <w:rPr>
          <w:sz w:val="22"/>
          <w:szCs w:val="22"/>
        </w:rPr>
      </w:pPr>
      <w:r>
        <w:rPr>
          <w:sz w:val="22"/>
          <w:szCs w:val="22"/>
        </w:rPr>
        <w:t xml:space="preserve">Teach a path as the senior partner. </w:t>
      </w:r>
    </w:p>
    <w:p>
      <w:pPr>
        <w:pStyle w:val="TextBody"/>
        <w:numPr>
          <w:ilvl w:val="0"/>
          <w:numId w:val="4"/>
        </w:numPr>
        <w:tabs>
          <w:tab w:val="left" w:pos="0" w:leader="none"/>
        </w:tabs>
        <w:ind w:left="707" w:hanging="283"/>
        <w:rPr>
          <w:sz w:val="22"/>
          <w:szCs w:val="22"/>
        </w:rPr>
      </w:pPr>
      <w:r>
        <w:rPr>
          <w:sz w:val="22"/>
          <w:szCs w:val="22"/>
        </w:rPr>
        <w:t xml:space="preserve">Join the ritual arc team as one of the more experienced folks. </w:t>
      </w:r>
    </w:p>
    <w:p>
      <w:pPr>
        <w:pStyle w:val="TextBody"/>
        <w:rPr>
          <w:sz w:val="22"/>
          <w:szCs w:val="22"/>
        </w:rPr>
      </w:pPr>
      <w:r>
        <w:rPr>
          <w:sz w:val="22"/>
          <w:szCs w:val="22"/>
        </w:rPr>
        <w:t>The order of those things might change; and some folks might start teaching/facilitating at other camps. But the goal is to build up a community of people who are skilled in path facilitation and ritual creation.</w:t>
      </w:r>
    </w:p>
    <w:p>
      <w:pPr>
        <w:pStyle w:val="TextBody"/>
        <w:spacing w:lineRule="auto" w:line="240" w:before="0" w:after="0"/>
        <w:rPr>
          <w:b/>
          <w:b/>
          <w:bCs/>
          <w:sz w:val="24"/>
          <w:szCs w:val="24"/>
        </w:rPr>
      </w:pPr>
      <w:r>
        <w:rPr>
          <w:b/>
          <w:bCs/>
          <w:sz w:val="24"/>
          <w:szCs w:val="24"/>
        </w:rPr>
      </w:r>
    </w:p>
    <w:p>
      <w:pPr>
        <w:pStyle w:val="TextBody"/>
        <w:spacing w:lineRule="auto" w:line="240" w:before="0" w:after="0"/>
        <w:rPr>
          <w:b/>
          <w:b/>
          <w:bCs/>
          <w:sz w:val="24"/>
          <w:szCs w:val="24"/>
        </w:rPr>
      </w:pPr>
      <w:r>
        <w:rPr>
          <w:b/>
          <w:bCs/>
          <w:sz w:val="24"/>
          <w:szCs w:val="24"/>
        </w:rPr>
        <w:t xml:space="preserve">What </w:t>
      </w:r>
      <w:r>
        <w:rPr>
          <w:b/>
          <w:bCs/>
          <w:sz w:val="24"/>
          <w:szCs w:val="24"/>
        </w:rPr>
        <w:t>T</w:t>
      </w:r>
      <w:r>
        <w:rPr>
          <w:b/>
          <w:bCs/>
          <w:sz w:val="24"/>
          <w:szCs w:val="24"/>
        </w:rPr>
        <w:t xml:space="preserve">raining and/or </w:t>
      </w:r>
      <w:r>
        <w:rPr>
          <w:b/>
          <w:bCs/>
          <w:sz w:val="24"/>
          <w:szCs w:val="24"/>
        </w:rPr>
        <w:t>P</w:t>
      </w:r>
      <w:r>
        <w:rPr>
          <w:b/>
          <w:bCs/>
          <w:sz w:val="24"/>
          <w:szCs w:val="24"/>
        </w:rPr>
        <w:t xml:space="preserve">eer </w:t>
      </w:r>
      <w:r>
        <w:rPr>
          <w:b/>
          <w:bCs/>
          <w:sz w:val="24"/>
          <w:szCs w:val="24"/>
        </w:rPr>
        <w:t>S</w:t>
      </w:r>
      <w:r>
        <w:rPr>
          <w:b/>
          <w:bCs/>
          <w:sz w:val="24"/>
          <w:szCs w:val="24"/>
        </w:rPr>
        <w:t xml:space="preserve">upport </w:t>
      </w:r>
      <w:r>
        <w:rPr>
          <w:b/>
          <w:bCs/>
          <w:sz w:val="24"/>
          <w:szCs w:val="24"/>
        </w:rPr>
        <w:t>W</w:t>
      </w:r>
      <w:r>
        <w:rPr>
          <w:b/>
          <w:bCs/>
          <w:sz w:val="24"/>
          <w:szCs w:val="24"/>
        </w:rPr>
        <w:t>ork ha</w:t>
      </w:r>
      <w:r>
        <w:rPr>
          <w:b/>
          <w:bCs/>
          <w:sz w:val="24"/>
          <w:szCs w:val="24"/>
        </w:rPr>
        <w:t>s been Transpiring with G</w:t>
      </w:r>
      <w:r>
        <w:rPr>
          <w:b/>
          <w:bCs/>
          <w:sz w:val="24"/>
          <w:szCs w:val="24"/>
        </w:rPr>
        <w:t>uild</w:t>
      </w:r>
      <w:r>
        <w:rPr>
          <w:b/>
          <w:bCs/>
          <w:sz w:val="24"/>
          <w:szCs w:val="24"/>
        </w:rPr>
        <w:t>s</w:t>
      </w:r>
      <w:r>
        <w:rPr>
          <w:b/>
          <w:bCs/>
          <w:sz w:val="24"/>
          <w:szCs w:val="24"/>
        </w:rPr>
        <w:t>?</w:t>
      </w:r>
    </w:p>
    <w:p>
      <w:pPr>
        <w:pStyle w:val="TextBody"/>
        <w:spacing w:lineRule="auto" w:line="240" w:before="0" w:after="0"/>
        <w:rPr>
          <w:sz w:val="22"/>
          <w:szCs w:val="22"/>
        </w:rPr>
      </w:pPr>
      <w:r>
        <w:rPr>
          <w:b w:val="false"/>
          <w:bCs w:val="false"/>
          <w:sz w:val="22"/>
          <w:szCs w:val="22"/>
        </w:rPr>
        <w:t>T</w:t>
      </w:r>
      <w:r>
        <w:rPr>
          <w:b w:val="false"/>
          <w:bCs w:val="false"/>
          <w:sz w:val="22"/>
          <w:szCs w:val="22"/>
        </w:rPr>
        <w:t>here were many specific ideas and strategies shared on this topic by Guilds.  Please consult the full minutes in this thread on Loomio.</w:t>
      </w:r>
    </w:p>
    <w:p>
      <w:pPr>
        <w:pStyle w:val="TextBody"/>
        <w:spacing w:lineRule="auto" w:line="240" w:before="0" w:after="0"/>
        <w:rPr>
          <w:b w:val="false"/>
          <w:b w:val="false"/>
          <w:bCs w:val="false"/>
          <w:sz w:val="22"/>
          <w:szCs w:val="22"/>
        </w:rPr>
      </w:pPr>
      <w:r>
        <w:rPr>
          <w:b w:val="false"/>
          <w:bCs w:val="false"/>
          <w:sz w:val="22"/>
          <w:szCs w:val="22"/>
        </w:rPr>
      </w:r>
    </w:p>
    <w:p>
      <w:pPr>
        <w:pStyle w:val="TextBody"/>
        <w:spacing w:lineRule="auto" w:line="240" w:before="0" w:after="0"/>
        <w:rPr>
          <w:sz w:val="22"/>
          <w:szCs w:val="22"/>
        </w:rPr>
      </w:pPr>
      <w:r>
        <w:rPr>
          <w:b w:val="false"/>
          <w:bCs w:val="false"/>
          <w:sz w:val="22"/>
          <w:szCs w:val="22"/>
        </w:rPr>
        <w:t>Some ideas were attending year long priestess or teacher training offering that take place in different parts of North America.  It is important to take all of the core classes, ideally several times with different teachers.  Community teaching and rituals are great ways to practice skills, gain exper</w:t>
      </w:r>
      <w:r>
        <w:rPr>
          <w:b w:val="false"/>
          <w:bCs w:val="false"/>
          <w:sz w:val="22"/>
          <w:szCs w:val="22"/>
        </w:rPr>
        <w:t>ience and develop confidence.</w:t>
      </w:r>
    </w:p>
    <w:p>
      <w:pPr>
        <w:pStyle w:val="TextBody"/>
        <w:spacing w:lineRule="auto" w:line="240" w:before="0" w:after="0"/>
        <w:rPr>
          <w:b w:val="false"/>
          <w:b w:val="false"/>
          <w:bCs w:val="false"/>
          <w:sz w:val="22"/>
          <w:szCs w:val="22"/>
        </w:rPr>
      </w:pPr>
      <w:r>
        <w:rPr>
          <w:b w:val="false"/>
          <w:bCs w:val="false"/>
          <w:sz w:val="22"/>
          <w:szCs w:val="22"/>
        </w:rPr>
      </w:r>
    </w:p>
    <w:p>
      <w:pPr>
        <w:pStyle w:val="TextBody"/>
        <w:spacing w:lineRule="auto" w:line="240" w:before="0" w:after="0"/>
        <w:rPr>
          <w:b w:val="false"/>
          <w:b w:val="false"/>
          <w:bCs w:val="false"/>
          <w:sz w:val="22"/>
          <w:szCs w:val="22"/>
        </w:rPr>
      </w:pPr>
      <w:r>
        <w:rPr>
          <w:b w:val="false"/>
          <w:bCs w:val="false"/>
          <w:sz w:val="22"/>
          <w:szCs w:val="22"/>
        </w:rPr>
        <w:t>Regular feedback is essential.  Bringing back experiences from teaching at camps outside one’s community is very informative in terms of bringing in new ideas, styles, and activities.</w:t>
      </w:r>
    </w:p>
    <w:p>
      <w:pPr>
        <w:pStyle w:val="TextBody"/>
        <w:spacing w:lineRule="auto" w:line="240" w:before="0" w:after="0"/>
        <w:rPr>
          <w:sz w:val="22"/>
          <w:szCs w:val="22"/>
        </w:rPr>
      </w:pPr>
      <w:r>
        <w:rPr>
          <w:sz w:val="22"/>
          <w:szCs w:val="22"/>
        </w:rPr>
      </w:r>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rPr>
          <w:sz w:val="22"/>
          <w:szCs w:val="22"/>
        </w:rPr>
      </w:pPr>
      <w:r>
        <w:rPr>
          <w:sz w:val="22"/>
          <w:szCs w:val="22"/>
        </w:rPr>
        <w:t xml:space="preserve">The CRAFT guild in the bay area </w:t>
      </w:r>
      <w:r>
        <w:rPr>
          <w:sz w:val="22"/>
          <w:szCs w:val="22"/>
        </w:rPr>
        <w:t xml:space="preserve">develop teachers </w:t>
      </w:r>
      <w:r>
        <w:rPr>
          <w:sz w:val="22"/>
          <w:szCs w:val="22"/>
        </w:rPr>
        <w:t>in this way</w:t>
      </w:r>
      <w:r>
        <w:rPr>
          <w:sz w:val="22"/>
          <w:szCs w:val="22"/>
        </w:rPr>
        <w:t>:</w:t>
      </w:r>
    </w:p>
    <w:p>
      <w:pPr>
        <w:pStyle w:val="TextBody"/>
        <w:numPr>
          <w:ilvl w:val="0"/>
          <w:numId w:val="5"/>
        </w:numPr>
        <w:tabs>
          <w:tab w:val="left" w:pos="0" w:leader="none"/>
        </w:tabs>
        <w:spacing w:before="0" w:after="0"/>
        <w:ind w:left="707" w:hanging="283"/>
        <w:rPr>
          <w:sz w:val="22"/>
          <w:szCs w:val="22"/>
        </w:rPr>
      </w:pPr>
      <w:r>
        <w:rPr>
          <w:sz w:val="22"/>
          <w:szCs w:val="22"/>
        </w:rPr>
        <w:t>We encourage taking the core and advanced classes, taking priestess trainings (Suzanne/Ravyn/Dawn - SF/Portland and Yule/me - North Bay), and student teaching with as many different teachers as possible.</w:t>
      </w:r>
    </w:p>
    <w:p>
      <w:pPr>
        <w:pStyle w:val="TextBody"/>
        <w:numPr>
          <w:ilvl w:val="0"/>
          <w:numId w:val="5"/>
        </w:numPr>
        <w:tabs>
          <w:tab w:val="left" w:pos="0" w:leader="none"/>
        </w:tabs>
        <w:spacing w:before="0" w:after="0"/>
        <w:ind w:left="707" w:hanging="283"/>
        <w:rPr>
          <w:sz w:val="22"/>
          <w:szCs w:val="22"/>
        </w:rPr>
      </w:pPr>
      <w:r>
        <w:rPr>
          <w:sz w:val="22"/>
          <w:szCs w:val="22"/>
        </w:rPr>
        <w:t>Some folks will have feedback with their co-teachers after a class, and collect feedback from students.</w:t>
      </w:r>
    </w:p>
    <w:p>
      <w:pPr>
        <w:pStyle w:val="TextBody"/>
        <w:numPr>
          <w:ilvl w:val="0"/>
          <w:numId w:val="5"/>
        </w:numPr>
        <w:tabs>
          <w:tab w:val="left" w:pos="0" w:leader="none"/>
        </w:tabs>
        <w:spacing w:before="0" w:after="0"/>
        <w:ind w:left="707" w:hanging="283"/>
        <w:rPr>
          <w:sz w:val="22"/>
          <w:szCs w:val="22"/>
        </w:rPr>
      </w:pPr>
      <w:r>
        <w:rPr>
          <w:sz w:val="22"/>
          <w:szCs w:val="22"/>
        </w:rPr>
        <w:t>We talk about people in terms of growth and skills when discussing the transition to full teacher. Not everyone gets consensed in, some get feedback and then are asked to apply again.</w:t>
      </w:r>
    </w:p>
    <w:p>
      <w:pPr>
        <w:pStyle w:val="TextBody"/>
        <w:numPr>
          <w:ilvl w:val="0"/>
          <w:numId w:val="5"/>
        </w:numPr>
        <w:tabs>
          <w:tab w:val="left" w:pos="0" w:leader="none"/>
        </w:tabs>
        <w:spacing w:before="0" w:after="0"/>
        <w:ind w:left="707" w:hanging="283"/>
        <w:rPr>
          <w:sz w:val="22"/>
          <w:szCs w:val="22"/>
        </w:rPr>
      </w:pPr>
      <w:r>
        <w:rPr>
          <w:sz w:val="22"/>
          <w:szCs w:val="22"/>
        </w:rPr>
        <w:t>We encourage folks to join in other ways besides teaching, e.g. ritual planning, organizing, etc.</w:t>
      </w:r>
    </w:p>
    <w:p>
      <w:pPr>
        <w:pStyle w:val="TextBody"/>
        <w:numPr>
          <w:ilvl w:val="0"/>
          <w:numId w:val="5"/>
        </w:numPr>
        <w:tabs>
          <w:tab w:val="left" w:pos="0" w:leader="none"/>
        </w:tabs>
        <w:spacing w:before="0" w:after="0"/>
        <w:ind w:left="707" w:hanging="283"/>
        <w:rPr>
          <w:sz w:val="22"/>
          <w:szCs w:val="22"/>
        </w:rPr>
      </w:pPr>
      <w:r>
        <w:rPr>
          <w:sz w:val="22"/>
          <w:szCs w:val="22"/>
        </w:rPr>
        <w:t>There are some folks who have acted as mentors to new student teachers, but that practice dropped off a bit.</w:t>
      </w:r>
    </w:p>
    <w:p>
      <w:pPr>
        <w:pStyle w:val="TextBody"/>
        <w:rPr>
          <w:sz w:val="22"/>
          <w:szCs w:val="22"/>
        </w:rPr>
      </w:pPr>
      <w:r>
        <w:rPr>
          <w:sz w:val="22"/>
          <w:szCs w:val="22"/>
        </w:rPr>
        <w:t xml:space="preserve">Since so many of the teachers on CRAFT are also camp teachers, </w:t>
      </w:r>
      <w:r>
        <w:rPr>
          <w:sz w:val="22"/>
          <w:szCs w:val="22"/>
        </w:rPr>
        <w:t xml:space="preserve">they </w:t>
      </w:r>
      <w:r>
        <w:rPr>
          <w:sz w:val="22"/>
          <w:szCs w:val="22"/>
        </w:rPr>
        <w:t>often will hear about things that happen in the various reaches of Reclaiming and what lessons were learned along the way.</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numPr>
          <w:ilvl w:val="0"/>
          <w:numId w:val="0"/>
        </w:numPr>
        <w:ind w:left="720" w:hanging="0"/>
        <w:rPr>
          <w:sz w:val="22"/>
          <w:szCs w:val="22"/>
        </w:rPr>
      </w:pPr>
      <w:r>
        <w:rPr>
          <w:sz w:val="22"/>
          <w:szCs w:val="22"/>
        </w:rPr>
      </w:r>
    </w:p>
    <w:p>
      <w:pPr>
        <w:pStyle w:val="TextBody"/>
        <w:spacing w:lineRule="auto" w:line="240" w:before="0" w:after="0"/>
        <w:rPr>
          <w:b/>
          <w:b/>
          <w:bCs/>
          <w:sz w:val="24"/>
          <w:szCs w:val="24"/>
        </w:rPr>
      </w:pPr>
      <w:r>
        <w:rPr>
          <w:b/>
          <w:bCs/>
          <w:sz w:val="24"/>
          <w:szCs w:val="24"/>
        </w:rPr>
        <w:t xml:space="preserve">Relationship with Land and original people. "Unsettling" the colonial relationship. Allyship </w:t>
      </w:r>
    </w:p>
    <w:p>
      <w:pPr>
        <w:pStyle w:val="TextBody"/>
        <w:spacing w:lineRule="auto" w:line="240" w:before="0" w:after="0"/>
        <w:rPr>
          <w:sz w:val="22"/>
          <w:szCs w:val="22"/>
        </w:rPr>
      </w:pPr>
      <w:r>
        <w:rPr>
          <w:sz w:val="22"/>
          <w:szCs w:val="22"/>
        </w:rPr>
        <w:t>I'm attempting to draw the conversation toward ways that settlers, or those who are not indigenous can work to be allies and accomplices rather than continue the colonial model. (Tuck and Yang 2012, "Decolonization is not a Metaphor" and requires repatriation of land, resources and indigenous sovereignty.)</w:t>
        <w:br/>
      </w:r>
    </w:p>
    <w:p>
      <w:pPr>
        <w:pStyle w:val="TextBody"/>
        <w:spacing w:lineRule="auto" w:line="240" w:before="0" w:after="0"/>
        <w:rPr>
          <w:sz w:val="22"/>
          <w:szCs w:val="22"/>
        </w:rPr>
      </w:pPr>
      <w:r>
        <w:rPr>
          <w:sz w:val="22"/>
          <w:szCs w:val="22"/>
        </w:rPr>
        <w:t>For Turtle Island (North America) and Australian camps and guilds: how are you involved in social justice work relating to land and indigenous allyship or ‘unsettling’ work?</w:t>
        <w:br/>
      </w:r>
    </w:p>
    <w:p>
      <w:pPr>
        <w:pStyle w:val="TextBody"/>
        <w:spacing w:lineRule="auto" w:line="240" w:before="0" w:after="0"/>
        <w:rPr>
          <w:sz w:val="22"/>
          <w:szCs w:val="22"/>
        </w:rPr>
      </w:pPr>
      <w:r>
        <w:rPr>
          <w:sz w:val="22"/>
          <w:szCs w:val="22"/>
        </w:rPr>
        <w:t xml:space="preserve">For European camps or guilds: how do you work with relationship with the land? Are there anti-racism or allyship issues that are important for your guild or camp? </w:t>
      </w:r>
    </w:p>
    <w:p>
      <w:pPr>
        <w:pStyle w:val="TextBody"/>
        <w:spacing w:lineRule="auto" w:line="240"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 xml:space="preserve">It is important to learn indigenous history in the area of your camp.  </w:t>
      </w:r>
      <w:r>
        <w:rPr>
          <w:b w:val="false"/>
          <w:bCs w:val="false"/>
          <w:sz w:val="22"/>
          <w:szCs w:val="22"/>
        </w:rPr>
        <w:t>How do we establish trust was a question raised?  Relationship building is key whether it is political solidarity or assisting in tribal nation projects.</w:t>
      </w:r>
      <w:r>
        <w:rPr>
          <w:b w:val="false"/>
          <w:bCs w:val="false"/>
          <w:sz w:val="22"/>
          <w:szCs w:val="22"/>
        </w:rPr>
        <w:t xml:space="preserve">  </w:t>
      </w:r>
      <w:r>
        <w:rPr>
          <w:b w:val="false"/>
          <w:bCs w:val="false"/>
          <w:sz w:val="22"/>
          <w:szCs w:val="22"/>
        </w:rPr>
        <w:t>Donations are also appreciated.</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Acknowledging who lived and lives on the land where camp is held and have individual campers name the native lands where they live or were born.</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Some camps have invited local indigenous folks to camp. They have often spoken at an opening ritual or gathering or perhaps spoken at an optional offering.</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r>
    </w:p>
    <w:p>
      <w:pPr>
        <w:pStyle w:val="Heading1"/>
        <w:spacing w:before="0" w:after="0"/>
        <w:rPr>
          <w:b/>
          <w:b/>
          <w:bCs/>
          <w:sz w:val="24"/>
          <w:szCs w:val="24"/>
        </w:rPr>
      </w:pPr>
      <w:r>
        <w:rPr>
          <w:b/>
          <w:bCs/>
          <w:sz w:val="24"/>
          <w:szCs w:val="24"/>
        </w:rPr>
        <w:t>What are the roots of our Reclaiming Tradition? Where do our wisdom and practices come from?</w:t>
      </w:r>
    </w:p>
    <w:p>
      <w:pPr>
        <w:pStyle w:val="TextBody"/>
        <w:spacing w:before="0" w:after="0"/>
        <w:rPr>
          <w:b w:val="false"/>
          <w:b w:val="false"/>
          <w:bCs w:val="false"/>
          <w:sz w:val="22"/>
          <w:szCs w:val="22"/>
        </w:rPr>
      </w:pPr>
      <w:r>
        <w:rPr>
          <w:b w:val="false"/>
          <w:bCs w:val="false"/>
          <w:sz w:val="22"/>
          <w:szCs w:val="22"/>
        </w:rPr>
        <w:t>There was quite a bit of enthusiasm for gathering this information.  As the older members of our tradition pass on, so will the early history.</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T</w:t>
      </w:r>
      <w:r>
        <w:rPr>
          <w:b w:val="false"/>
          <w:bCs w:val="false"/>
          <w:sz w:val="22"/>
          <w:szCs w:val="22"/>
        </w:rPr>
        <w:t>here's a link to the "About Reclaiming" section of the website - good but old material that would be great to update.</w:t>
      </w:r>
    </w:p>
    <w:p>
      <w:pPr>
        <w:pStyle w:val="TextBody"/>
        <w:rPr/>
      </w:pPr>
      <w:hyperlink r:id="rId2" w:tgtFrame="_blank">
        <w:r>
          <w:rPr>
            <w:rStyle w:val="InternetLink"/>
            <w:b w:val="false"/>
            <w:bCs w:val="false"/>
            <w:sz w:val="22"/>
            <w:szCs w:val="22"/>
          </w:rPr>
          <w:t>https://reclaiming.org/about/</w:t>
        </w:r>
      </w:hyperlink>
    </w:p>
    <w:p>
      <w:pPr>
        <w:pStyle w:val="TextBody"/>
        <w:rPr/>
      </w:pPr>
      <w:r>
        <w:rPr>
          <w:b w:val="false"/>
          <w:bCs w:val="false"/>
          <w:sz w:val="22"/>
          <w:szCs w:val="22"/>
        </w:rPr>
        <w:t xml:space="preserve">There's a lot of various stuff in a zip file at: </w:t>
      </w:r>
      <w:hyperlink r:id="rId3" w:tgtFrame="_blank">
        <w:r>
          <w:rPr>
            <w:rStyle w:val="InternetLink"/>
            <w:b w:val="false"/>
            <w:bCs w:val="false"/>
            <w:sz w:val="22"/>
            <w:szCs w:val="22"/>
          </w:rPr>
          <w:t>https://www.weaveandspin.org/reclaiming-archives</w:t>
        </w:r>
      </w:hyperlink>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rPr>
          <w:sz w:val="22"/>
          <w:szCs w:val="22"/>
        </w:rPr>
      </w:pPr>
      <w:r>
        <w:rPr>
          <w:sz w:val="22"/>
          <w:szCs w:val="22"/>
        </w:rPr>
        <w:t xml:space="preserve">Reclaiming history would be important to garner as well as the magical roots from which it evolved. </w:t>
      </w:r>
    </w:p>
    <w:p>
      <w:pPr>
        <w:pStyle w:val="TextBody"/>
        <w:rPr>
          <w:sz w:val="22"/>
          <w:szCs w:val="22"/>
        </w:rPr>
      </w:pPr>
      <w:r>
        <w:rPr>
          <w:sz w:val="22"/>
          <w:szCs w:val="22"/>
        </w:rPr>
        <w:t>From one  person’s perspective, “t</w:t>
      </w:r>
      <w:r>
        <w:rPr>
          <w:sz w:val="22"/>
          <w:szCs w:val="22"/>
        </w:rPr>
        <w:t>he three most important things to me about Reclaiming that exemplify it, and differentiate it from other neo-pagan traditions are:</w:t>
      </w:r>
    </w:p>
    <w:p>
      <w:pPr>
        <w:pStyle w:val="TextBody"/>
        <w:numPr>
          <w:ilvl w:val="0"/>
          <w:numId w:val="7"/>
        </w:numPr>
        <w:tabs>
          <w:tab w:val="left" w:pos="0" w:leader="none"/>
        </w:tabs>
        <w:spacing w:before="0" w:after="0"/>
        <w:ind w:left="707" w:hanging="283"/>
        <w:rPr>
          <w:sz w:val="22"/>
          <w:szCs w:val="22"/>
        </w:rPr>
      </w:pPr>
      <w:r>
        <w:rPr>
          <w:sz w:val="22"/>
          <w:szCs w:val="22"/>
        </w:rPr>
        <w:t xml:space="preserve">Our magic is based in ecstasy not fertility. We aren't dependent on polarity or orthodoxy. </w:t>
      </w:r>
    </w:p>
    <w:p>
      <w:pPr>
        <w:pStyle w:val="TextBody"/>
        <w:numPr>
          <w:ilvl w:val="0"/>
          <w:numId w:val="7"/>
        </w:numPr>
        <w:tabs>
          <w:tab w:val="left" w:pos="0" w:leader="none"/>
        </w:tabs>
        <w:spacing w:before="0" w:after="0"/>
        <w:ind w:left="707" w:hanging="283"/>
        <w:rPr>
          <w:sz w:val="22"/>
          <w:szCs w:val="22"/>
        </w:rPr>
      </w:pPr>
      <w:r>
        <w:rPr>
          <w:sz w:val="22"/>
          <w:szCs w:val="22"/>
        </w:rPr>
        <w:t xml:space="preserve">We merge magic and politics, mindfully and often simply as a expression of daring to be alive in the world. </w:t>
      </w:r>
    </w:p>
    <w:p>
      <w:pPr>
        <w:pStyle w:val="TextBody"/>
        <w:numPr>
          <w:ilvl w:val="0"/>
          <w:numId w:val="7"/>
        </w:numPr>
        <w:tabs>
          <w:tab w:val="left" w:pos="0" w:leader="none"/>
        </w:tabs>
        <w:ind w:left="707" w:hanging="283"/>
        <w:rPr>
          <w:sz w:val="22"/>
          <w:szCs w:val="22"/>
        </w:rPr>
      </w:pPr>
      <w:r>
        <w:rPr>
          <w:sz w:val="22"/>
          <w:szCs w:val="22"/>
        </w:rPr>
        <w:t xml:space="preserve">Our ultimate spiritual authority is within; not placed within hierarchy or at the feet of deities.” </w:t>
      </w:r>
    </w:p>
    <w:p>
      <w:pPr>
        <w:pStyle w:val="TextBody"/>
        <w:rPr>
          <w:sz w:val="22"/>
          <w:szCs w:val="22"/>
        </w:rPr>
      </w:pPr>
      <w:r>
        <w:rPr>
          <w:sz w:val="22"/>
          <w:szCs w:val="22"/>
        </w:rPr>
        <w:t>“</w:t>
      </w:r>
      <w:r>
        <w:rPr>
          <w:sz w:val="22"/>
          <w:szCs w:val="22"/>
        </w:rPr>
        <w:t>I feel these as roots in the way that centering on them makes me feel more resourced and grounded. These are less about the path we've followed, and more about the wells we've found.”</w:t>
      </w:r>
    </w:p>
    <w:p>
      <w:pPr>
        <w:pStyle w:val="TextBody"/>
        <w:rPr>
          <w:b/>
          <w:b/>
          <w:bCs/>
          <w:sz w:val="22"/>
          <w:szCs w:val="22"/>
        </w:rPr>
      </w:pPr>
      <w:r>
        <w:rPr>
          <w:b/>
          <w:bCs/>
          <w:sz w:val="22"/>
          <w:szCs w:val="22"/>
        </w:rPr>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before="0" w:after="0"/>
        <w:rPr>
          <w:b/>
          <w:b/>
          <w:bCs/>
          <w:sz w:val="24"/>
          <w:szCs w:val="24"/>
        </w:rPr>
      </w:pPr>
      <w:r>
        <w:rPr>
          <w:b/>
          <w:bCs/>
          <w:sz w:val="24"/>
          <w:szCs w:val="24"/>
        </w:rPr>
        <w:t xml:space="preserve">How are camps supporting transgender community members and their rights? Who has issued or signed onto support statements? Should WCC craft or sign onto a statement as a group? </w:t>
      </w:r>
    </w:p>
    <w:p>
      <w:pPr>
        <w:pStyle w:val="TextBody"/>
        <w:spacing w:before="0" w:after="0"/>
        <w:rPr>
          <w:b w:val="false"/>
          <w:b w:val="false"/>
          <w:bCs w:val="false"/>
          <w:sz w:val="22"/>
          <w:szCs w:val="22"/>
        </w:rPr>
      </w:pPr>
      <w:r>
        <w:rPr>
          <w:b w:val="false"/>
          <w:bCs w:val="false"/>
          <w:sz w:val="22"/>
          <w:szCs w:val="22"/>
        </w:rPr>
        <w:t xml:space="preserve">There was universal support for the transgender community.  There were differing opinions about whether WCC should sign the UMRR statement denouncing transphobia.   Two reps will draft a statement to be discussed at the next online meeting. </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WCC e</w:t>
      </w:r>
      <w:r>
        <w:rPr>
          <w:b w:val="false"/>
          <w:bCs w:val="false"/>
          <w:sz w:val="22"/>
          <w:szCs w:val="22"/>
        </w:rPr>
        <w:t>ncourage conversations in your community about support for trans that may evolve into a statement.  Principles of Unity state this support and it may be useful for individual camp and guild communities to create statement</w:t>
      </w:r>
      <w:r>
        <w:rPr>
          <w:b w:val="false"/>
          <w:bCs w:val="false"/>
          <w:sz w:val="22"/>
          <w:szCs w:val="22"/>
        </w:rPr>
        <w:t>s</w:t>
      </w:r>
      <w:r>
        <w:rPr>
          <w:b w:val="false"/>
          <w:bCs w:val="false"/>
          <w:sz w:val="22"/>
          <w:szCs w:val="22"/>
        </w:rPr>
        <w:t xml:space="preserve"> that reflects their point of view on this matter.</w:t>
      </w:r>
      <w:r>
        <w:rPr>
          <w:b w:val="false"/>
          <w:bCs w:val="false"/>
          <w:sz w:val="22"/>
          <w:szCs w:val="22"/>
        </w:rPr>
        <w:t xml:space="preserve"> </w:t>
      </w:r>
    </w:p>
    <w:p>
      <w:pPr>
        <w:pStyle w:val="TextBody"/>
        <w:spacing w:before="0" w:after="0"/>
        <w:rPr>
          <w:b w:val="false"/>
          <w:b w:val="false"/>
          <w:bCs w:val="false"/>
          <w:sz w:val="22"/>
          <w:szCs w:val="22"/>
        </w:rPr>
      </w:pPr>
      <w:r>
        <w:rPr>
          <w:b w:val="false"/>
          <w:bCs w:val="false"/>
          <w:sz w:val="22"/>
          <w:szCs w:val="22"/>
        </w:rPr>
      </w:r>
    </w:p>
    <w:p>
      <w:pPr>
        <w:pStyle w:val="TextBody"/>
        <w:spacing w:before="0" w:after="0"/>
        <w:rPr>
          <w:b/>
          <w:b/>
          <w:bCs/>
          <w:sz w:val="24"/>
          <w:szCs w:val="24"/>
        </w:rPr>
      </w:pPr>
      <w:r>
        <w:rPr>
          <w:b/>
          <w:bCs/>
          <w:sz w:val="24"/>
          <w:szCs w:val="24"/>
        </w:rPr>
      </w:r>
    </w:p>
    <w:p>
      <w:pPr>
        <w:pStyle w:val="TextBody"/>
        <w:spacing w:before="0" w:after="0"/>
        <w:rPr>
          <w:b/>
          <w:b/>
          <w:bCs/>
          <w:sz w:val="24"/>
          <w:szCs w:val="24"/>
        </w:rPr>
      </w:pPr>
      <w:r>
        <w:rPr>
          <w:b/>
          <w:bCs/>
          <w:sz w:val="24"/>
          <w:szCs w:val="24"/>
        </w:rPr>
        <w:t>The Continuity Rep. position. Is a team a more sustainable process?</w:t>
      </w:r>
    </w:p>
    <w:p>
      <w:pPr>
        <w:pStyle w:val="TextBody"/>
        <w:spacing w:before="0" w:after="0"/>
        <w:rPr>
          <w:b w:val="false"/>
          <w:b w:val="false"/>
          <w:bCs w:val="false"/>
          <w:sz w:val="22"/>
          <w:szCs w:val="22"/>
        </w:rPr>
      </w:pPr>
      <w:r>
        <w:rPr>
          <w:b w:val="false"/>
          <w:bCs w:val="false"/>
          <w:sz w:val="22"/>
          <w:szCs w:val="22"/>
        </w:rPr>
        <w:t xml:space="preserve"> </w:t>
      </w:r>
      <w:r>
        <w:rPr>
          <w:b w:val="false"/>
          <w:bCs w:val="false"/>
          <w:sz w:val="22"/>
          <w:szCs w:val="22"/>
        </w:rPr>
        <w:t>There was general sentiment that the job description for the CR seems to indicate that it would be best for a small team of folks to accomplish the job.   This would be a good idea for reasons such as shared power, taking care of business now, and ensuring that this job is done on into the future.</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Jenika and Paul will craft a draft proposal on the CR position that will be presented at the March/April 2019 meeting.</w:t>
      </w:r>
    </w:p>
    <w:p>
      <w:pPr>
        <w:pStyle w:val="TextBody"/>
        <w:spacing w:before="0" w:after="0"/>
        <w:rPr>
          <w:b/>
          <w:b/>
          <w:bCs/>
          <w:sz w:val="22"/>
          <w:szCs w:val="22"/>
        </w:rPr>
      </w:pPr>
      <w:r>
        <w:rPr>
          <w:b/>
          <w:bCs/>
          <w:sz w:val="22"/>
          <w:szCs w:val="22"/>
        </w:rPr>
      </w:r>
    </w:p>
    <w:p>
      <w:pPr>
        <w:pStyle w:val="TextBody"/>
        <w:spacing w:before="0" w:after="0"/>
        <w:rPr>
          <w:b/>
          <w:b/>
          <w:bCs/>
          <w:sz w:val="24"/>
          <w:szCs w:val="24"/>
        </w:rPr>
      </w:pPr>
      <w:r>
        <w:rPr>
          <w:b/>
          <w:bCs/>
          <w:sz w:val="24"/>
          <w:szCs w:val="24"/>
        </w:rPr>
        <w:t>Service Dogs at Camps</w:t>
      </w:r>
    </w:p>
    <w:p>
      <w:pPr>
        <w:pStyle w:val="TextBody"/>
        <w:spacing w:before="0" w:after="0"/>
        <w:rPr>
          <w:b w:val="false"/>
          <w:b w:val="false"/>
          <w:bCs w:val="false"/>
          <w:sz w:val="22"/>
          <w:szCs w:val="22"/>
        </w:rPr>
      </w:pPr>
      <w:r>
        <w:rPr>
          <w:b w:val="false"/>
          <w:bCs w:val="false"/>
          <w:sz w:val="22"/>
          <w:szCs w:val="22"/>
        </w:rPr>
        <w:t xml:space="preserve">Camps must accept </w:t>
      </w:r>
      <w:r>
        <w:rPr>
          <w:b w:val="false"/>
          <w:bCs w:val="false"/>
          <w:sz w:val="22"/>
          <w:szCs w:val="22"/>
        </w:rPr>
        <w:t xml:space="preserve">a service animal IF it was trained to assist with specific conditions, as determined under the Americans with Disabilities Act.  </w:t>
      </w:r>
      <w:r>
        <w:rPr>
          <w:b w:val="false"/>
          <w:bCs w:val="false"/>
          <w:sz w:val="22"/>
          <w:szCs w:val="22"/>
        </w:rPr>
        <w:t>Here is a link that gives more info on thishttps://www.ada.gov/regs2010/service_animal_qa.html</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 xml:space="preserve">Emotional support animals are not covered under the ADA.  </w:t>
      </w:r>
      <w:r>
        <w:rPr>
          <w:b w:val="false"/>
          <w:bCs w:val="false"/>
          <w:sz w:val="22"/>
          <w:szCs w:val="22"/>
        </w:rPr>
        <w:t xml:space="preserve">Emotional support dogs would then be impacted by whatever the site’s policy where camp is held and policies of individual camps. </w:t>
      </w:r>
    </w:p>
    <w:p>
      <w:pPr>
        <w:pStyle w:val="TextBody"/>
        <w:spacing w:before="0" w:after="0"/>
        <w:rPr>
          <w:b w:val="false"/>
          <w:b w:val="false"/>
          <w:bCs w:val="false"/>
          <w:sz w:val="22"/>
          <w:szCs w:val="22"/>
        </w:rPr>
      </w:pPr>
      <w:r>
        <w:rPr>
          <w:b w:val="false"/>
          <w:bCs w:val="false"/>
          <w:sz w:val="22"/>
          <w:szCs w:val="22"/>
        </w:rPr>
      </w:r>
    </w:p>
    <w:p>
      <w:pPr>
        <w:pStyle w:val="TextBody"/>
        <w:spacing w:before="0" w:after="0"/>
        <w:rPr>
          <w:b w:val="false"/>
          <w:b w:val="false"/>
          <w:bCs w:val="false"/>
          <w:sz w:val="22"/>
          <w:szCs w:val="22"/>
        </w:rPr>
      </w:pPr>
      <w:r>
        <w:rPr>
          <w:b w:val="false"/>
          <w:bCs w:val="false"/>
          <w:sz w:val="22"/>
          <w:szCs w:val="22"/>
        </w:rPr>
        <w:t>It seems that it would be a good thing for camps to be clear about service and emotional support dogs in the camp info so we can avoid last minute surprises.</w:t>
      </w:r>
    </w:p>
    <w:p>
      <w:pPr>
        <w:pStyle w:val="TextBody"/>
        <w:spacing w:before="0" w:after="0"/>
        <w:rPr>
          <w:b w:val="false"/>
          <w:b w:val="false"/>
          <w:bCs w:val="false"/>
          <w:sz w:val="24"/>
          <w:szCs w:val="24"/>
        </w:rPr>
      </w:pPr>
      <w:r>
        <w:rPr>
          <w:b w:val="false"/>
          <w:bCs w:val="false"/>
          <w:sz w:val="24"/>
          <w:szCs w:val="24"/>
        </w:rPr>
      </w:r>
    </w:p>
    <w:p>
      <w:pPr>
        <w:pStyle w:val="TextBody"/>
        <w:spacing w:before="0" w:after="0"/>
        <w:rPr>
          <w:b/>
          <w:b/>
          <w:bCs/>
          <w:sz w:val="24"/>
          <w:szCs w:val="24"/>
        </w:rPr>
      </w:pPr>
      <w:r>
        <w:rPr>
          <w:b/>
          <w:bCs/>
          <w:sz w:val="24"/>
          <w:szCs w:val="24"/>
        </w:rPr>
        <w:t>Drugs and Alcohol Statement</w:t>
      </w:r>
    </w:p>
    <w:p>
      <w:pPr>
        <w:pStyle w:val="TextBody"/>
        <w:spacing w:before="0" w:after="0"/>
        <w:rPr>
          <w:b w:val="false"/>
          <w:b w:val="false"/>
          <w:bCs w:val="false"/>
          <w:sz w:val="22"/>
          <w:szCs w:val="22"/>
        </w:rPr>
      </w:pPr>
      <w:r>
        <w:rPr>
          <w:b w:val="false"/>
          <w:bCs w:val="false"/>
          <w:sz w:val="22"/>
          <w:szCs w:val="22"/>
        </w:rPr>
        <w:t>The sentiment seems to be that the current statement on drugs and alcohol in the orientation pack that is part of the</w:t>
      </w:r>
      <w:r>
        <w:rPr>
          <w:b w:val="false"/>
          <w:bCs w:val="false"/>
          <w:sz w:val="22"/>
          <w:szCs w:val="22"/>
        </w:rPr>
        <w:t xml:space="preserve"> "What makes a Camp a Reclaiming Camp?" </w:t>
      </w:r>
      <w:r>
        <w:rPr>
          <w:b w:val="false"/>
          <w:bCs w:val="false"/>
          <w:sz w:val="22"/>
          <w:szCs w:val="22"/>
        </w:rPr>
        <w:t>criteria</w:t>
      </w:r>
      <w:r>
        <w:rPr>
          <w:b w:val="false"/>
          <w:bCs w:val="false"/>
          <w:sz w:val="22"/>
          <w:szCs w:val="22"/>
        </w:rPr>
        <w:t xml:space="preserve"> is </w:t>
      </w:r>
      <w:r>
        <w:rPr>
          <w:b w:val="false"/>
          <w:bCs w:val="false"/>
          <w:sz w:val="22"/>
          <w:szCs w:val="22"/>
        </w:rPr>
        <w:t>sufficient.  It is:</w:t>
      </w:r>
    </w:p>
    <w:p>
      <w:pPr>
        <w:pStyle w:val="TextBody"/>
        <w:numPr>
          <w:ilvl w:val="0"/>
          <w:numId w:val="8"/>
        </w:numPr>
        <w:tabs>
          <w:tab w:val="left" w:pos="0" w:leader="none"/>
        </w:tabs>
        <w:ind w:left="707" w:hanging="283"/>
        <w:rPr>
          <w:sz w:val="22"/>
          <w:szCs w:val="22"/>
        </w:rPr>
      </w:pPr>
      <w:r>
        <w:rPr>
          <w:sz w:val="22"/>
          <w:szCs w:val="22"/>
        </w:rPr>
        <w:t xml:space="preserve">Out of respect for the intensity of the spiritual and healing work we do at camps, we expect participants within the circle of camp to engage in the transformational work of changing consciousness at will without the use of external intoxicating substances. We are committed to fostering accessible self-responsible communities, supporting people who are in recovery and/or working with the challenges of addiction. </w:t>
      </w:r>
    </w:p>
    <w:p>
      <w:pPr>
        <w:pStyle w:val="TextBody"/>
        <w:rPr>
          <w:sz w:val="22"/>
          <w:szCs w:val="22"/>
        </w:rPr>
      </w:pPr>
      <w:r>
        <w:rPr>
          <w:sz w:val="22"/>
          <w:szCs w:val="22"/>
        </w:rPr>
        <w:t xml:space="preserve">If camps come forward and request something else, then we could take up this task. </w:t>
      </w:r>
    </w:p>
    <w:p>
      <w:pPr>
        <w:pStyle w:val="TextBody"/>
        <w:rPr>
          <w:sz w:val="22"/>
          <w:szCs w:val="22"/>
        </w:rPr>
      </w:pPr>
      <w:r>
        <w:rPr>
          <w:sz w:val="22"/>
          <w:szCs w:val="22"/>
        </w:rPr>
        <w:t xml:space="preserve">On request was that as medicinal and recreational marijuana becomes legal and we articulate various camps policies about its use at camp, we should </w:t>
      </w:r>
      <w:r>
        <w:rPr>
          <w:sz w:val="22"/>
          <w:szCs w:val="22"/>
        </w:rPr>
        <w:t xml:space="preserve">consider </w:t>
      </w:r>
      <w:r>
        <w:rPr>
          <w:sz w:val="22"/>
          <w:szCs w:val="22"/>
        </w:rPr>
        <w:t>us</w:t>
      </w:r>
      <w:r>
        <w:rPr>
          <w:sz w:val="22"/>
          <w:szCs w:val="22"/>
        </w:rPr>
        <w:t>ing</w:t>
      </w:r>
      <w:r>
        <w:rPr>
          <w:sz w:val="22"/>
          <w:szCs w:val="22"/>
        </w:rPr>
        <w:t xml:space="preserve"> the term cannabis instead of marijuana since that latter has racial implications. </w:t>
      </w:r>
    </w:p>
    <w:p>
      <w:pPr>
        <w:pStyle w:val="TextBody"/>
        <w:rPr>
          <w:sz w:val="24"/>
          <w:szCs w:val="24"/>
        </w:rPr>
      </w:pPr>
      <w:r>
        <w:rPr>
          <w:sz w:val="24"/>
          <w:szCs w:val="24"/>
        </w:rPr>
      </w:r>
    </w:p>
    <w:p>
      <w:pPr>
        <w:pStyle w:val="TextBody"/>
        <w:spacing w:before="0" w:after="0"/>
        <w:rPr>
          <w:b/>
          <w:b/>
          <w:bCs/>
          <w:sz w:val="24"/>
          <w:szCs w:val="24"/>
        </w:rPr>
      </w:pPr>
      <w:r>
        <w:rPr>
          <w:b/>
          <w:bCs/>
          <w:sz w:val="24"/>
          <w:szCs w:val="24"/>
        </w:rPr>
        <w:t>Are there Unspoken Rules and Norms in Reclaiming Camps?</w:t>
      </w:r>
    </w:p>
    <w:p>
      <w:pPr>
        <w:pStyle w:val="TextBody"/>
        <w:spacing w:before="0" w:after="0"/>
        <w:rPr>
          <w:sz w:val="22"/>
          <w:szCs w:val="22"/>
        </w:rPr>
      </w:pPr>
      <w:r>
        <w:rPr>
          <w:sz w:val="22"/>
          <w:szCs w:val="22"/>
        </w:rPr>
        <w:t xml:space="preserve">The response to this question can be summed up by this statement: “Oh yeah. There's definitely a bunch, and there's definitely a bunch of variance across region.” </w:t>
      </w:r>
    </w:p>
    <w:p>
      <w:pPr>
        <w:pStyle w:val="TextBody"/>
        <w:spacing w:before="0" w:after="0"/>
        <w:rPr>
          <w:sz w:val="22"/>
          <w:szCs w:val="22"/>
        </w:rPr>
      </w:pPr>
      <w:r>
        <w:rPr>
          <w:sz w:val="22"/>
          <w:szCs w:val="22"/>
        </w:rPr>
        <w:t xml:space="preserve">it is helpful not to assume that folks understand Reclaiming camp culture. One camps approach to this issue is to “have a new camper newsletter, that only goes out to them, a special welcome. We have our new info meeting on Monday that will discuss more deeply camp culture...” </w:t>
      </w:r>
    </w:p>
    <w:p>
      <w:pPr>
        <w:sectPr>
          <w:type w:val="continuous"/>
          <w:pgSz w:w="12240" w:h="15840"/>
          <w:pgMar w:left="1134" w:right="1134" w:header="0" w:top="1134" w:footer="0" w:bottom="1134" w:gutter="0"/>
          <w:pgNumType w:fmt="decimal"/>
          <w:formProt w:val="false"/>
          <w:textDirection w:val="lrTb"/>
          <w:docGrid w:type="default" w:linePitch="600" w:charSpace="32768"/>
        </w:sectPr>
      </w:pPr>
    </w:p>
    <w:p>
      <w:pPr>
        <w:pStyle w:val="TextBody"/>
        <w:spacing w:before="0" w:after="0"/>
        <w:rPr>
          <w:sz w:val="22"/>
          <w:szCs w:val="22"/>
        </w:rPr>
      </w:pPr>
      <w:r>
        <w:rPr>
          <w:sz w:val="22"/>
          <w:szCs w:val="22"/>
        </w:rPr>
        <w:t>It was thought important to be as transparent as possible about understandings about activism, gender/identity, consensus, consent, etc. This is especially important for new campers and non-Reclaiming folks who attend camps.  It most likely is a continuing process during camp and through the years.</w:t>
      </w:r>
    </w:p>
    <w:p>
      <w:pPr>
        <w:sectPr>
          <w:type w:val="continuous"/>
          <w:pgSz w:w="12240" w:h="15840"/>
          <w:pgMar w:left="1134" w:right="1134" w:header="0" w:top="1134" w:footer="0" w:bottom="1134" w:gutter="0"/>
          <w:formProt w:val="false"/>
          <w:textDirection w:val="lrTb"/>
          <w:docGrid w:type="default" w:linePitch="600" w:charSpace="32768"/>
        </w:sectPr>
      </w:pPr>
    </w:p>
    <w:p>
      <w:pPr>
        <w:pStyle w:val="TextBody"/>
        <w:spacing w:before="0" w:after="0"/>
        <w:rPr>
          <w:b/>
          <w:b/>
          <w:bCs/>
          <w:sz w:val="24"/>
          <w:szCs w:val="24"/>
        </w:rPr>
      </w:pPr>
      <w:r>
        <w:rPr>
          <w:b/>
          <w:bCs/>
          <w:sz w:val="24"/>
          <w:szCs w:val="24"/>
        </w:rPr>
      </w:r>
    </w:p>
    <w:p>
      <w:pPr>
        <w:pStyle w:val="TextBody"/>
        <w:spacing w:before="0" w:after="0"/>
        <w:rPr>
          <w:b/>
          <w:b/>
          <w:bCs/>
          <w:sz w:val="24"/>
          <w:szCs w:val="24"/>
        </w:rPr>
      </w:pPr>
      <w:r>
        <w:rPr>
          <w:b/>
          <w:bCs/>
          <w:sz w:val="24"/>
          <w:szCs w:val="24"/>
        </w:rPr>
        <w:t>November 2019 WCC Face to Face Meeting Dates</w:t>
      </w:r>
    </w:p>
    <w:p>
      <w:pPr>
        <w:pStyle w:val="TextBody"/>
        <w:spacing w:before="0" w:after="0"/>
        <w:rPr>
          <w:sz w:val="22"/>
          <w:szCs w:val="22"/>
        </w:rPr>
      </w:pPr>
      <w:r>
        <w:rPr>
          <w:sz w:val="22"/>
          <w:szCs w:val="22"/>
        </w:rPr>
        <w:t>Dandelion is occurring in September, 2019 in California.  The question was raised about how this might impact the scheduling of a WCC F2F meeting.   There were two points of view on this.  One was that we have the F2F at or near the location of Dandelion before or after it.  Another point of view was that we postpone the F2F until November of 2020.</w:t>
      </w:r>
    </w:p>
    <w:p>
      <w:pPr>
        <w:pStyle w:val="TextBody"/>
        <w:spacing w:before="0" w:after="0"/>
        <w:rPr>
          <w:sz w:val="22"/>
          <w:szCs w:val="22"/>
        </w:rPr>
      </w:pPr>
      <w:r>
        <w:rPr>
          <w:sz w:val="22"/>
          <w:szCs w:val="22"/>
        </w:rPr>
        <w:t xml:space="preserve">We will want to come up with a decision at the </w:t>
      </w:r>
      <w:r>
        <w:rPr>
          <w:sz w:val="22"/>
          <w:szCs w:val="22"/>
        </w:rPr>
        <w:t xml:space="preserve">March/April 2019 online meeting.  It would be helpful if </w:t>
      </w:r>
      <w:r>
        <w:rPr>
          <w:sz w:val="22"/>
          <w:szCs w:val="22"/>
        </w:rPr>
        <w:t xml:space="preserve">someone would check into the logistics of having the </w:t>
      </w:r>
      <w:hyperlink r:id="rId4">
        <w:r>
          <w:rPr>
            <w:rStyle w:val="InternetLink"/>
            <w:sz w:val="22"/>
            <w:szCs w:val="22"/>
          </w:rPr>
          <w:t>F</w:t>
        </w:r>
      </w:hyperlink>
      <w:r>
        <w:rPr>
          <w:sz w:val="22"/>
          <w:szCs w:val="22"/>
        </w:rPr>
        <w:t>2F around the time of Dandelion.</w:t>
      </w:r>
    </w:p>
    <w:p>
      <w:pPr>
        <w:pStyle w:val="TextBody"/>
        <w:spacing w:before="0" w:after="0"/>
        <w:rPr>
          <w:b/>
          <w:b/>
          <w:bCs/>
          <w:sz w:val="24"/>
          <w:szCs w:val="24"/>
        </w:rPr>
      </w:pPr>
      <w:r>
        <w:rPr>
          <w:b/>
          <w:bCs/>
          <w:sz w:val="24"/>
          <w:szCs w:val="24"/>
        </w:rPr>
      </w:r>
    </w:p>
    <w:p>
      <w:pPr>
        <w:pStyle w:val="TextBody"/>
        <w:spacing w:before="0" w:after="0"/>
        <w:rPr>
          <w:b/>
          <w:b/>
          <w:bCs/>
          <w:sz w:val="24"/>
          <w:szCs w:val="24"/>
        </w:rPr>
      </w:pPr>
      <w:r>
        <w:rPr>
          <w:b/>
          <w:bCs/>
          <w:sz w:val="24"/>
          <w:szCs w:val="24"/>
        </w:rPr>
        <w:t>Places to Store WCC Files</w:t>
      </w:r>
    </w:p>
    <w:p>
      <w:pPr>
        <w:pStyle w:val="TextBody"/>
        <w:spacing w:before="0" w:after="0"/>
        <w:rPr>
          <w:b w:val="false"/>
          <w:b w:val="false"/>
          <w:bCs w:val="false"/>
          <w:sz w:val="22"/>
          <w:szCs w:val="22"/>
        </w:rPr>
      </w:pPr>
      <w:r>
        <w:rPr>
          <w:b w:val="false"/>
          <w:bCs w:val="false"/>
          <w:sz w:val="22"/>
          <w:szCs w:val="22"/>
        </w:rPr>
        <w:t>We will have summary minutes in Cornucopia as well as the Orientation Pack.  Until an alternative arises, other files will remain in yahoo and be more clearly marked.</w:t>
      </w:r>
    </w:p>
    <w:p>
      <w:pPr>
        <w:pStyle w:val="TextBody"/>
        <w:spacing w:before="0" w:after="0"/>
        <w:rPr>
          <w:b/>
          <w:b/>
          <w:bCs/>
          <w:sz w:val="24"/>
          <w:szCs w:val="24"/>
        </w:rPr>
      </w:pPr>
      <w:r>
        <w:rPr>
          <w:b/>
          <w:bCs/>
          <w:sz w:val="24"/>
          <w:szCs w:val="24"/>
        </w:rPr>
      </w:r>
    </w:p>
    <w:p>
      <w:pPr>
        <w:pStyle w:val="TextBody"/>
        <w:spacing w:before="0" w:after="0"/>
        <w:rPr>
          <w:b/>
          <w:b/>
          <w:bCs/>
          <w:sz w:val="24"/>
          <w:szCs w:val="24"/>
        </w:rPr>
      </w:pPr>
      <w:r>
        <w:rPr>
          <w:b/>
          <w:bCs/>
          <w:sz w:val="24"/>
          <w:szCs w:val="24"/>
        </w:rPr>
        <w:t>Role of Facebook Page</w:t>
      </w:r>
    </w:p>
    <w:p>
      <w:pPr>
        <w:pStyle w:val="TextBody"/>
        <w:spacing w:before="0" w:after="0"/>
        <w:rPr>
          <w:b w:val="false"/>
          <w:b w:val="false"/>
          <w:bCs w:val="false"/>
          <w:sz w:val="22"/>
          <w:szCs w:val="22"/>
        </w:rPr>
      </w:pPr>
      <w:r>
        <w:rPr>
          <w:b w:val="false"/>
          <w:bCs w:val="false"/>
          <w:sz w:val="22"/>
          <w:szCs w:val="22"/>
        </w:rPr>
        <w:t>Jane Pawson monitors the WCC FB page.  There is the tossing of the thread order that Jane posts every year on FB.  FB is one of the variety of ways that WCC is able to get info out to our community and we shall continue to use it.</w:t>
      </w:r>
    </w:p>
    <w:p>
      <w:pPr>
        <w:pStyle w:val="TextBody"/>
        <w:spacing w:before="0" w:after="0"/>
        <w:rPr>
          <w:b/>
          <w:b/>
          <w:bCs/>
          <w:sz w:val="22"/>
          <w:szCs w:val="22"/>
        </w:rPr>
      </w:pPr>
      <w:r>
        <w:rPr>
          <w:b/>
          <w:bCs/>
          <w:sz w:val="22"/>
          <w:szCs w:val="22"/>
        </w:rPr>
      </w:r>
    </w:p>
    <w:p>
      <w:pPr>
        <w:pStyle w:val="TextBody"/>
        <w:spacing w:before="0" w:after="0"/>
        <w:rPr>
          <w:b/>
          <w:b/>
          <w:bCs/>
          <w:sz w:val="24"/>
          <w:szCs w:val="24"/>
        </w:rPr>
      </w:pPr>
      <w:r>
        <w:rPr>
          <w:b/>
          <w:bCs/>
          <w:sz w:val="24"/>
          <w:szCs w:val="24"/>
        </w:rPr>
        <w:t>Agenda items for next time</w:t>
      </w:r>
    </w:p>
    <w:p>
      <w:pPr>
        <w:pStyle w:val="TextBody"/>
        <w:spacing w:before="0" w:after="0"/>
        <w:rPr>
          <w:sz w:val="22"/>
          <w:szCs w:val="22"/>
        </w:rPr>
      </w:pPr>
      <w:r>
        <w:rPr>
          <w:sz w:val="22"/>
          <w:szCs w:val="22"/>
        </w:rPr>
        <w:t xml:space="preserve">Unspoken rules and norms of Reclaiming and camps. We could talk about a lot of things around this... hospitality, culture, responsibility and accountability, inclusiveness, balance…  </w:t>
      </w:r>
    </w:p>
    <w:p>
      <w:pPr>
        <w:pStyle w:val="TextBody"/>
        <w:spacing w:before="0" w:after="0"/>
        <w:rPr>
          <w:sz w:val="22"/>
          <w:szCs w:val="22"/>
        </w:rPr>
      </w:pPr>
      <w:r>
        <w:rPr>
          <w:sz w:val="22"/>
          <w:szCs w:val="22"/>
        </w:rPr>
      </w:r>
    </w:p>
    <w:p>
      <w:pPr>
        <w:pStyle w:val="TextBody"/>
        <w:spacing w:before="0" w:after="0"/>
        <w:rPr>
          <w:sz w:val="22"/>
          <w:szCs w:val="22"/>
        </w:rPr>
      </w:pPr>
      <w:r>
        <w:rPr>
          <w:sz w:val="22"/>
          <w:szCs w:val="22"/>
        </w:rPr>
        <w:t xml:space="preserve">Consent for ritual: I would love to hear more about how folks deal with ritual that some folks feel cross the line from challenging to violating principles. We have had some wonderful and creative ways, and some less so. How do we co-create well about this… In planning, in ritual, as follow-up. I'm not asking about just the feedback table here, but more all camp ritual experience. </w:t>
      </w:r>
    </w:p>
    <w:p>
      <w:pPr>
        <w:pStyle w:val="TextBody"/>
        <w:spacing w:before="0" w:after="0"/>
        <w:rPr>
          <w:sz w:val="22"/>
          <w:szCs w:val="22"/>
        </w:rPr>
      </w:pPr>
      <w:r>
        <w:rPr>
          <w:sz w:val="22"/>
          <w:szCs w:val="22"/>
        </w:rPr>
      </w:r>
    </w:p>
    <w:p>
      <w:pPr>
        <w:pStyle w:val="TextBody"/>
        <w:spacing w:before="0" w:after="0"/>
        <w:rPr>
          <w:sz w:val="22"/>
          <w:szCs w:val="22"/>
        </w:rPr>
      </w:pPr>
      <w:r>
        <w:rPr>
          <w:sz w:val="22"/>
          <w:szCs w:val="22"/>
        </w:rPr>
        <w:t>R</w:t>
      </w:r>
      <w:r>
        <w:rPr>
          <w:sz w:val="22"/>
          <w:szCs w:val="22"/>
        </w:rPr>
        <w:t xml:space="preserve">elationship with the land and unsettling colonialism from an EU/UK perspective </w:t>
      </w:r>
    </w:p>
    <w:p>
      <w:pPr>
        <w:pStyle w:val="TextBody"/>
        <w:spacing w:before="0" w:after="0"/>
        <w:rPr>
          <w:sz w:val="22"/>
          <w:szCs w:val="22"/>
        </w:rPr>
      </w:pPr>
      <w:r>
        <w:rPr>
          <w:sz w:val="22"/>
          <w:szCs w:val="22"/>
        </w:rPr>
        <w:t>C</w:t>
      </w:r>
      <w:r>
        <w:rPr>
          <w:sz w:val="22"/>
          <w:szCs w:val="22"/>
        </w:rPr>
        <w:t xml:space="preserve">amp experiences with recreational and medical marijuana </w:t>
      </w:r>
    </w:p>
    <w:p>
      <w:pPr>
        <w:pStyle w:val="TextBody"/>
        <w:spacing w:before="0" w:after="0"/>
        <w:rPr>
          <w:sz w:val="22"/>
          <w:szCs w:val="22"/>
        </w:rPr>
      </w:pPr>
      <w:r>
        <w:rPr>
          <w:sz w:val="22"/>
          <w:szCs w:val="22"/>
        </w:rPr>
      </w:r>
    </w:p>
    <w:p>
      <w:pPr>
        <w:pStyle w:val="TextBody"/>
        <w:spacing w:before="0" w:after="0"/>
        <w:rPr>
          <w:sz w:val="22"/>
          <w:szCs w:val="22"/>
        </w:rPr>
      </w:pPr>
      <w:r>
        <w:rPr>
          <w:sz w:val="22"/>
          <w:szCs w:val="22"/>
        </w:rPr>
        <w:t>Racial implications of the word “marijuana” and suggestion to use the term cannabis instead</w:t>
      </w:r>
    </w:p>
    <w:p>
      <w:pPr>
        <w:pStyle w:val="TextBody"/>
        <w:spacing w:before="0" w:after="0"/>
        <w:rPr>
          <w:sz w:val="22"/>
          <w:szCs w:val="22"/>
        </w:rPr>
      </w:pPr>
      <w:r>
        <w:rPr>
          <w:sz w:val="22"/>
          <w:szCs w:val="22"/>
        </w:rPr>
      </w:r>
    </w:p>
    <w:p>
      <w:pPr>
        <w:pStyle w:val="TextBody"/>
        <w:spacing w:before="0" w:after="0"/>
        <w:rPr>
          <w:sz w:val="22"/>
          <w:szCs w:val="22"/>
        </w:rPr>
      </w:pPr>
      <w:r>
        <w:rPr>
          <w:sz w:val="22"/>
          <w:szCs w:val="22"/>
        </w:rPr>
        <w:t>Service dog update</w:t>
      </w:r>
    </w:p>
    <w:p>
      <w:pPr>
        <w:pStyle w:val="TextBody"/>
        <w:spacing w:before="0" w:after="0"/>
        <w:rPr>
          <w:sz w:val="22"/>
          <w:szCs w:val="22"/>
        </w:rPr>
      </w:pPr>
      <w:r>
        <w:rPr>
          <w:sz w:val="22"/>
          <w:szCs w:val="22"/>
        </w:rPr>
      </w:r>
    </w:p>
    <w:p>
      <w:pPr>
        <w:pStyle w:val="TextBody"/>
        <w:spacing w:before="0" w:after="0"/>
        <w:rPr>
          <w:sz w:val="22"/>
          <w:szCs w:val="22"/>
        </w:rPr>
      </w:pPr>
      <w:r>
        <w:rPr>
          <w:sz w:val="22"/>
          <w:szCs w:val="22"/>
        </w:rPr>
        <w:t>Next WCC Face to Face meeting</w:t>
      </w:r>
    </w:p>
    <w:p>
      <w:pPr>
        <w:pStyle w:val="TextBody"/>
        <w:spacing w:before="0" w:after="0"/>
        <w:rPr>
          <w:sz w:val="22"/>
          <w:szCs w:val="22"/>
        </w:rPr>
      </w:pPr>
      <w:r>
        <w:rPr>
          <w:sz w:val="22"/>
          <w:szCs w:val="22"/>
        </w:rPr>
      </w:r>
    </w:p>
    <w:p>
      <w:pPr>
        <w:pStyle w:val="TextBody"/>
        <w:spacing w:before="0" w:after="0"/>
        <w:rPr>
          <w:sz w:val="22"/>
          <w:szCs w:val="22"/>
        </w:rPr>
      </w:pPr>
      <w:r>
        <w:rPr>
          <w:sz w:val="22"/>
          <w:szCs w:val="22"/>
        </w:rPr>
        <w:t>Continuity Rep draft Proposal</w:t>
      </w:r>
    </w:p>
    <w:p>
      <w:pPr>
        <w:pStyle w:val="TextBody"/>
        <w:spacing w:before="0" w:after="0"/>
        <w:rPr>
          <w:sz w:val="22"/>
          <w:szCs w:val="22"/>
        </w:rPr>
      </w:pPr>
      <w:r>
        <w:rPr>
          <w:sz w:val="22"/>
          <w:szCs w:val="22"/>
        </w:rPr>
      </w:r>
    </w:p>
    <w:p>
      <w:pPr>
        <w:pStyle w:val="TextBody"/>
        <w:spacing w:before="0" w:after="0"/>
        <w:rPr>
          <w:sz w:val="22"/>
          <w:szCs w:val="22"/>
        </w:rPr>
      </w:pPr>
      <w:r>
        <w:rPr>
          <w:sz w:val="22"/>
          <w:szCs w:val="22"/>
        </w:rPr>
        <w:t xml:space="preserve">Suggestions for supporting teachers, especially newer teachers document </w:t>
      </w:r>
    </w:p>
    <w:p>
      <w:pPr>
        <w:pStyle w:val="TextBody"/>
        <w:spacing w:before="0" w:after="0"/>
        <w:rPr>
          <w:b w:val="false"/>
          <w:b w:val="false"/>
          <w:bCs w:val="false"/>
          <w:sz w:val="22"/>
          <w:szCs w:val="22"/>
        </w:rPr>
      </w:pPr>
      <w:r>
        <w:rPr>
          <w:b w:val="false"/>
          <w:bCs w:val="false"/>
          <w:sz w:val="22"/>
          <w:szCs w:val="22"/>
        </w:rPr>
      </w:r>
    </w:p>
    <w:p>
      <w:pPr>
        <w:pStyle w:val="TextBody"/>
        <w:spacing w:before="0" w:after="0"/>
        <w:rPr/>
      </w:pPr>
      <w:r>
        <w:rPr/>
        <w:t xml:space="preserve">Draft Statement of Support for Transgender and Nonbinary community in Reclaiming.  </w:t>
      </w:r>
    </w:p>
    <w:sectPr>
      <w:type w:val="continuous"/>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SimSun" w:cs="Arial"/>
      <w:b/>
      <w:bCs/>
      <w:sz w:val="48"/>
      <w:szCs w:val="48"/>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SimSun" w:cs="Arial"/>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claiming.org/about/" TargetMode="External"/><Relationship Id="rId3" Type="http://schemas.openxmlformats.org/officeDocument/2006/relationships/hyperlink" Target="https://www.weaveandspin.org/reclaiming-archives" TargetMode="External"/><Relationship Id="rId4" Type="http://schemas.openxmlformats.org/officeDocument/2006/relationships/hyperlink" Target="mailto:F@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LibreOffice/6.0.5.2$Windows_X86_64 LibreOffice_project/54c8cbb85f300ac59db32fe8a675ff7683cd5a16</Application>
  <Pages>7</Pages>
  <Words>2727</Words>
  <Characters>13808</Characters>
  <CharactersWithSpaces>16463</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2018-11-29T15:42:30Z</dcterms:created>
  <dc:creator/>
  <dc:description/>
  <dc:language>en-US</dc:language>
  <cp:lastModifiedBy/>
  <dcterms:modified xsi:type="dcterms:W3CDTF">2019-01-11T08:52:51Z</dcterms:modified>
  <cp:revision>11</cp:revision>
  <dc:subject/>
  <dc:title/>
</cp:coreProperties>
</file>